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36" w:rsidRDefault="00406636" w:rsidP="00BC03C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CB5437" w:rsidRDefault="00406636" w:rsidP="00CB543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до рішення Чернігівської районної</w:t>
      </w:r>
      <w:r w:rsidR="00CB5437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</w:p>
    <w:p w:rsidR="00406636" w:rsidRDefault="00BC03C3" w:rsidP="00BC03C3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CB5437">
        <w:rPr>
          <w:sz w:val="28"/>
          <w:szCs w:val="28"/>
        </w:rPr>
        <w:t>жовтня</w:t>
      </w:r>
      <w:r w:rsidR="00406636">
        <w:rPr>
          <w:sz w:val="28"/>
          <w:szCs w:val="28"/>
        </w:rPr>
        <w:t xml:space="preserve"> 2016 року</w:t>
      </w:r>
      <w:r>
        <w:rPr>
          <w:sz w:val="28"/>
          <w:szCs w:val="28"/>
        </w:rPr>
        <w:t xml:space="preserve"> </w:t>
      </w:r>
      <w:r w:rsidR="00406636">
        <w:rPr>
          <w:sz w:val="28"/>
          <w:szCs w:val="28"/>
        </w:rPr>
        <w:t xml:space="preserve">«Про хід виконання </w:t>
      </w:r>
      <w:r>
        <w:rPr>
          <w:sz w:val="28"/>
          <w:szCs w:val="28"/>
        </w:rPr>
        <w:t xml:space="preserve">  р</w:t>
      </w:r>
      <w:r w:rsidR="00406636">
        <w:rPr>
          <w:sz w:val="28"/>
          <w:szCs w:val="28"/>
        </w:rPr>
        <w:t xml:space="preserve">айонної цільової </w:t>
      </w:r>
      <w:r w:rsidR="00DA6A39">
        <w:rPr>
          <w:sz w:val="28"/>
          <w:szCs w:val="28"/>
        </w:rPr>
        <w:t xml:space="preserve">Програми </w:t>
      </w:r>
      <w:r w:rsidR="00406636">
        <w:rPr>
          <w:sz w:val="28"/>
          <w:szCs w:val="28"/>
        </w:rPr>
        <w:t>розвитку дошкільної освіти</w:t>
      </w:r>
      <w:r>
        <w:rPr>
          <w:sz w:val="28"/>
          <w:szCs w:val="28"/>
        </w:rPr>
        <w:t xml:space="preserve"> </w:t>
      </w:r>
      <w:r w:rsidR="00406636">
        <w:rPr>
          <w:sz w:val="28"/>
          <w:szCs w:val="28"/>
        </w:rPr>
        <w:t xml:space="preserve"> на 2011-2017 роки»</w:t>
      </w:r>
    </w:p>
    <w:p w:rsidR="00406636" w:rsidRDefault="00406636" w:rsidP="00406636">
      <w:pPr>
        <w:ind w:firstLine="708"/>
        <w:jc w:val="right"/>
        <w:rPr>
          <w:sz w:val="28"/>
          <w:szCs w:val="28"/>
        </w:rPr>
      </w:pPr>
    </w:p>
    <w:p w:rsidR="00CB5437" w:rsidRDefault="00406636" w:rsidP="0040663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хід виконання районної цільової </w:t>
      </w:r>
      <w:r w:rsidR="00CB5437">
        <w:rPr>
          <w:b/>
          <w:bCs/>
          <w:sz w:val="28"/>
          <w:szCs w:val="28"/>
        </w:rPr>
        <w:t xml:space="preserve">Програми </w:t>
      </w:r>
    </w:p>
    <w:p w:rsidR="00406636" w:rsidRDefault="00406636" w:rsidP="0040663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розвитку дошкільної освіти на 2011-2017 роки</w:t>
      </w:r>
    </w:p>
    <w:p w:rsidR="00406636" w:rsidRDefault="00406636" w:rsidP="00406636">
      <w:pPr>
        <w:ind w:firstLine="708"/>
        <w:jc w:val="center"/>
        <w:rPr>
          <w:b/>
          <w:bCs/>
          <w:sz w:val="28"/>
          <w:szCs w:val="28"/>
        </w:rPr>
      </w:pPr>
    </w:p>
    <w:p w:rsidR="00406636" w:rsidRDefault="00406636" w:rsidP="00406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Виховання здорової дитини та компетентної особистості, забезпечення прав дитини на здобуття якісної дошкільної освіти є головними пріоритетами сьогодення. З цією метою </w:t>
      </w:r>
      <w:r w:rsidR="00B2657F">
        <w:rPr>
          <w:sz w:val="28"/>
          <w:szCs w:val="28"/>
        </w:rPr>
        <w:t>у</w:t>
      </w:r>
      <w:r>
        <w:rPr>
          <w:sz w:val="28"/>
          <w:szCs w:val="28"/>
        </w:rPr>
        <w:t xml:space="preserve"> районі забезпечено збереження та розвиток дошкільних закладів, постійно вдосконалюються та запроваджуються нові сучасні форми здобуття дошкільної освіти, активізується роз'яснювальна робота серед батьків і громадськості щодо значення, необхідності й своєчасності її здобуття.</w:t>
      </w:r>
    </w:p>
    <w:p w:rsidR="00406636" w:rsidRPr="000C3C7D" w:rsidRDefault="00406636" w:rsidP="00406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останніх років намітилас</w:t>
      </w:r>
      <w:r w:rsidR="00B2657F">
        <w:rPr>
          <w:sz w:val="28"/>
          <w:szCs w:val="28"/>
        </w:rPr>
        <w:t>я</w:t>
      </w:r>
      <w:r>
        <w:rPr>
          <w:sz w:val="28"/>
          <w:szCs w:val="28"/>
        </w:rPr>
        <w:t xml:space="preserve"> позитивна тенденція до розширення мережі дошкільних навчальних закладів та збільшення дітей, охоплених суспільним дошкільним вихованням. </w:t>
      </w:r>
    </w:p>
    <w:p w:rsidR="00406636" w:rsidRDefault="00406636" w:rsidP="00406636">
      <w:pPr>
        <w:ind w:firstLine="708"/>
        <w:jc w:val="both"/>
        <w:rPr>
          <w:sz w:val="28"/>
          <w:szCs w:val="28"/>
        </w:rPr>
      </w:pPr>
      <w:r w:rsidRPr="00D54857">
        <w:rPr>
          <w:sz w:val="28"/>
          <w:szCs w:val="28"/>
        </w:rPr>
        <w:t xml:space="preserve">На виконання районної цільової </w:t>
      </w:r>
      <w:r w:rsidR="00CB5437" w:rsidRPr="00D54857">
        <w:rPr>
          <w:sz w:val="28"/>
          <w:szCs w:val="28"/>
        </w:rPr>
        <w:t xml:space="preserve">Програми </w:t>
      </w:r>
      <w:r w:rsidRPr="00D54857">
        <w:rPr>
          <w:sz w:val="28"/>
          <w:szCs w:val="28"/>
        </w:rPr>
        <w:t xml:space="preserve">розвитку дошкільної освіти на 2011-2017 роки </w:t>
      </w:r>
      <w:r>
        <w:rPr>
          <w:sz w:val="28"/>
          <w:szCs w:val="28"/>
        </w:rPr>
        <w:t>у грудні</w:t>
      </w:r>
      <w:r w:rsidRPr="00D54857">
        <w:rPr>
          <w:sz w:val="28"/>
          <w:szCs w:val="28"/>
        </w:rPr>
        <w:t xml:space="preserve"> 2015 року </w:t>
      </w:r>
      <w:r>
        <w:rPr>
          <w:sz w:val="28"/>
          <w:szCs w:val="28"/>
        </w:rPr>
        <w:t>відкрито Рудківський дошкільний навчальний заклад «Калинонька» на базі Рудківської ЗОШ І-ІІ ст. на 15 місць та Новобілоуський дошкільний навчальний заклад «Мрія» на базі Новобілоуської ЗОШ І-ІІІ ст. на 15 місць. У травні 2016 року відкрито Старобілоуський дошкільний навчальний заклад «Зернятко» на 50 місць.</w:t>
      </w:r>
    </w:p>
    <w:p w:rsidR="00406636" w:rsidRDefault="00406636" w:rsidP="00406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15 вересня 2016 року ведуться роботи по реконструкції </w:t>
      </w:r>
      <w:r w:rsidR="00B2657F">
        <w:rPr>
          <w:sz w:val="28"/>
          <w:szCs w:val="28"/>
        </w:rPr>
        <w:t>приміщення</w:t>
      </w:r>
      <w:r>
        <w:rPr>
          <w:sz w:val="28"/>
          <w:szCs w:val="28"/>
        </w:rPr>
        <w:t xml:space="preserve"> для відкриття додаткової групи на базі Количівського дошкільного навчального закладу, </w:t>
      </w:r>
      <w:r w:rsidR="00B2657F">
        <w:rPr>
          <w:sz w:val="28"/>
          <w:szCs w:val="28"/>
        </w:rPr>
        <w:t>освоєно</w:t>
      </w:r>
      <w:r>
        <w:rPr>
          <w:sz w:val="28"/>
          <w:szCs w:val="28"/>
        </w:rPr>
        <w:t xml:space="preserve"> 300000 грн. (кошти сільської ради). </w:t>
      </w:r>
      <w:r w:rsidR="00B2657F">
        <w:rPr>
          <w:sz w:val="28"/>
          <w:szCs w:val="28"/>
        </w:rPr>
        <w:t xml:space="preserve">Здійснюється </w:t>
      </w:r>
      <w:r>
        <w:rPr>
          <w:sz w:val="28"/>
          <w:szCs w:val="28"/>
        </w:rPr>
        <w:t>капітальний ремонт в Олишівському дошкільному навчальному закладі для відкриття третьої групи, з місц</w:t>
      </w:r>
      <w:r w:rsidR="00B2657F">
        <w:rPr>
          <w:sz w:val="28"/>
          <w:szCs w:val="28"/>
        </w:rPr>
        <w:t>евого бюджету витрачено 150 000 </w:t>
      </w:r>
      <w:r>
        <w:rPr>
          <w:sz w:val="28"/>
          <w:szCs w:val="28"/>
        </w:rPr>
        <w:t>грн.</w:t>
      </w:r>
      <w:r w:rsidR="00B2657F">
        <w:rPr>
          <w:sz w:val="28"/>
          <w:szCs w:val="28"/>
        </w:rPr>
        <w:t xml:space="preserve">, </w:t>
      </w:r>
      <w:r w:rsidR="00B2657F" w:rsidRPr="00F7750D">
        <w:rPr>
          <w:sz w:val="28"/>
          <w:szCs w:val="28"/>
        </w:rPr>
        <w:t>загальна вартість проекту</w:t>
      </w:r>
      <w:r w:rsidR="00B2657F">
        <w:rPr>
          <w:sz w:val="28"/>
          <w:szCs w:val="28"/>
        </w:rPr>
        <w:t xml:space="preserve"> </w:t>
      </w:r>
      <w:r w:rsidR="00F7750D">
        <w:rPr>
          <w:sz w:val="28"/>
          <w:szCs w:val="28"/>
        </w:rPr>
        <w:t>–</w:t>
      </w:r>
      <w:r w:rsidR="00B2657F">
        <w:rPr>
          <w:sz w:val="28"/>
          <w:szCs w:val="28"/>
        </w:rPr>
        <w:t xml:space="preserve"> </w:t>
      </w:r>
      <w:r w:rsidR="00F7750D">
        <w:rPr>
          <w:sz w:val="28"/>
          <w:szCs w:val="28"/>
        </w:rPr>
        <w:t>650000 грн.</w:t>
      </w:r>
    </w:p>
    <w:p w:rsidR="00406636" w:rsidRDefault="00406636" w:rsidP="00406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Вирішується питання відкриття дошкільного навчального закладу з короткотривалим перебуванням дітей у с.</w:t>
      </w:r>
      <w:r w:rsidR="00B2657F">
        <w:rPr>
          <w:sz w:val="28"/>
          <w:szCs w:val="28"/>
        </w:rPr>
        <w:t xml:space="preserve"> </w:t>
      </w:r>
      <w:r>
        <w:rPr>
          <w:sz w:val="28"/>
          <w:szCs w:val="28"/>
        </w:rPr>
        <w:t>Мньов. Сплановано відкриття дошкільного навчального закладу у с.</w:t>
      </w:r>
      <w:r w:rsidR="00B2657F">
        <w:rPr>
          <w:sz w:val="28"/>
          <w:szCs w:val="28"/>
        </w:rPr>
        <w:t xml:space="preserve"> </w:t>
      </w:r>
      <w:r>
        <w:rPr>
          <w:sz w:val="28"/>
          <w:szCs w:val="28"/>
        </w:rPr>
        <w:t>Левковичі</w:t>
      </w:r>
      <w:r w:rsidR="00CB54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5437">
        <w:rPr>
          <w:sz w:val="28"/>
          <w:szCs w:val="28"/>
        </w:rPr>
        <w:t xml:space="preserve">Виготовлено </w:t>
      </w:r>
      <w:r>
        <w:rPr>
          <w:sz w:val="28"/>
          <w:szCs w:val="28"/>
        </w:rPr>
        <w:t xml:space="preserve">проектно-кошторисну документацію на суму 770000 грн. </w:t>
      </w:r>
      <w:r w:rsidR="00B2657F">
        <w:rPr>
          <w:sz w:val="28"/>
          <w:szCs w:val="28"/>
        </w:rPr>
        <w:t xml:space="preserve">На даний час </w:t>
      </w:r>
      <w:r>
        <w:rPr>
          <w:sz w:val="28"/>
          <w:szCs w:val="28"/>
        </w:rPr>
        <w:t xml:space="preserve">проводяться ремонтні роботи </w:t>
      </w:r>
      <w:r w:rsidR="00B2657F">
        <w:rPr>
          <w:sz w:val="28"/>
          <w:szCs w:val="28"/>
        </w:rPr>
        <w:t>за рахунок коштів сільської ради</w:t>
      </w:r>
      <w:r w:rsidR="00DA6A39">
        <w:rPr>
          <w:sz w:val="28"/>
          <w:szCs w:val="28"/>
        </w:rPr>
        <w:t>,</w:t>
      </w:r>
      <w:r w:rsidR="00CB5437">
        <w:rPr>
          <w:sz w:val="28"/>
          <w:szCs w:val="28"/>
        </w:rPr>
        <w:t xml:space="preserve"> освоєно</w:t>
      </w:r>
      <w:r w:rsidR="00B2657F">
        <w:rPr>
          <w:sz w:val="28"/>
          <w:szCs w:val="28"/>
        </w:rPr>
        <w:t xml:space="preserve"> 178000 грн.; </w:t>
      </w:r>
      <w:r>
        <w:rPr>
          <w:sz w:val="28"/>
          <w:szCs w:val="28"/>
        </w:rPr>
        <w:t>з районного бюджету виділено 150000 грн. на ремонт водопостачання.</w:t>
      </w:r>
    </w:p>
    <w:p w:rsidR="00406636" w:rsidRPr="00571E10" w:rsidRDefault="00406636" w:rsidP="00406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Дані заходи дадуть змогу підвищити показник охоплення дошкільною освітою у районі до 45 %.</w:t>
      </w:r>
      <w:r w:rsidRPr="00F24309">
        <w:rPr>
          <w:sz w:val="28"/>
          <w:szCs w:val="28"/>
        </w:rPr>
        <w:t xml:space="preserve"> </w:t>
      </w:r>
    </w:p>
    <w:p w:rsidR="00406636" w:rsidRPr="008921C8" w:rsidRDefault="00406636" w:rsidP="0040663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Наявна</w:t>
      </w:r>
      <w:r w:rsidRPr="008921C8">
        <w:rPr>
          <w:b/>
          <w:bCs/>
          <w:sz w:val="28"/>
          <w:szCs w:val="28"/>
        </w:rPr>
        <w:t xml:space="preserve"> </w:t>
      </w:r>
      <w:r w:rsidRPr="008921C8">
        <w:rPr>
          <w:sz w:val="28"/>
          <w:szCs w:val="28"/>
        </w:rPr>
        <w:t xml:space="preserve">мережа дошкільних </w:t>
      </w:r>
      <w:r w:rsidR="00CB5437">
        <w:rPr>
          <w:sz w:val="28"/>
          <w:szCs w:val="28"/>
        </w:rPr>
        <w:t xml:space="preserve">навчальних </w:t>
      </w:r>
      <w:r w:rsidRPr="008921C8">
        <w:rPr>
          <w:sz w:val="28"/>
          <w:szCs w:val="28"/>
        </w:rPr>
        <w:t>закладів не в повній мірі задовольняє потреби населення і не сприяє отриманню всіма дітьми якісної дошкільної освіти. Так, незважаючи на збільшення охоплення дошкільною освітою дітей у районі існує черга на влаштування дітей</w:t>
      </w:r>
      <w:r>
        <w:rPr>
          <w:sz w:val="28"/>
          <w:szCs w:val="28"/>
        </w:rPr>
        <w:t xml:space="preserve"> у </w:t>
      </w:r>
      <w:r w:rsidRPr="008921C8">
        <w:rPr>
          <w:sz w:val="28"/>
          <w:szCs w:val="28"/>
        </w:rPr>
        <w:t>Снов’янському дошкільному навчальному закладі  (20</w:t>
      </w:r>
      <w:r>
        <w:rPr>
          <w:sz w:val="28"/>
          <w:szCs w:val="28"/>
        </w:rPr>
        <w:t xml:space="preserve"> дітей).</w:t>
      </w:r>
    </w:p>
    <w:p w:rsidR="00406636" w:rsidRPr="00236E4F" w:rsidRDefault="00406636" w:rsidP="00406636">
      <w:pPr>
        <w:tabs>
          <w:tab w:val="left" w:pos="0"/>
          <w:tab w:val="left" w:pos="720"/>
        </w:tabs>
        <w:ind w:firstLine="348"/>
        <w:jc w:val="both"/>
        <w:rPr>
          <w:sz w:val="28"/>
          <w:szCs w:val="28"/>
        </w:rPr>
      </w:pPr>
      <w:r w:rsidRPr="00A14B30">
        <w:rPr>
          <w:sz w:val="28"/>
          <w:szCs w:val="28"/>
        </w:rPr>
        <w:lastRenderedPageBreak/>
        <w:tab/>
        <w:t>Відділом освіти райдержадміністрації постійно вивчається питання щодо охоплення дошкільною освітою дітей  від 3-х до 6-ти (7) років. Всього дітей дошкільно</w:t>
      </w:r>
      <w:r>
        <w:rPr>
          <w:sz w:val="28"/>
          <w:szCs w:val="28"/>
        </w:rPr>
        <w:t>го віку від  3-х до 6 років 1328 дітей. На сьогодні сто</w:t>
      </w:r>
      <w:r w:rsidRPr="00A14B30">
        <w:rPr>
          <w:sz w:val="28"/>
          <w:szCs w:val="28"/>
        </w:rPr>
        <w:t>відсотково охоплені діти  рі</w:t>
      </w:r>
      <w:r>
        <w:rPr>
          <w:sz w:val="28"/>
          <w:szCs w:val="28"/>
        </w:rPr>
        <w:t xml:space="preserve">зними формами дошкільної освіти: соціально-педагогічним  патронатом. У 2016 році за індивідуальним графіком дошкільні групи </w:t>
      </w:r>
      <w:r w:rsidRPr="00A14B30">
        <w:rPr>
          <w:sz w:val="28"/>
          <w:szCs w:val="28"/>
        </w:rPr>
        <w:t xml:space="preserve"> </w:t>
      </w:r>
      <w:r>
        <w:rPr>
          <w:sz w:val="28"/>
          <w:szCs w:val="28"/>
        </w:rPr>
        <w:t>відвідують 166 дітей. Окрім того, для забезпечення права дітей на отримання дошкільної освіти 60 дошкільнят з населених пунктів району, де дитячі садки відсутні</w:t>
      </w:r>
      <w:r w:rsidR="00DA6A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657F">
        <w:rPr>
          <w:sz w:val="28"/>
          <w:szCs w:val="28"/>
        </w:rPr>
        <w:t xml:space="preserve">відвідують дитячі дошкільні установи у інших населених пунктах </w:t>
      </w:r>
      <w:r w:rsidR="00CB5437">
        <w:rPr>
          <w:sz w:val="28"/>
          <w:szCs w:val="28"/>
        </w:rPr>
        <w:t xml:space="preserve">району </w:t>
      </w:r>
      <w:r w:rsidR="00B2657F">
        <w:rPr>
          <w:sz w:val="28"/>
          <w:szCs w:val="28"/>
        </w:rPr>
        <w:t xml:space="preserve">та </w:t>
      </w:r>
      <w:r w:rsidR="00CB5437">
        <w:rPr>
          <w:sz w:val="28"/>
          <w:szCs w:val="28"/>
        </w:rPr>
        <w:t xml:space="preserve">у </w:t>
      </w:r>
      <w:r w:rsidR="00B2657F">
        <w:rPr>
          <w:sz w:val="28"/>
          <w:szCs w:val="28"/>
        </w:rPr>
        <w:t>м. Чернігов</w:t>
      </w:r>
      <w:r w:rsidR="00CB5437">
        <w:rPr>
          <w:sz w:val="28"/>
          <w:szCs w:val="28"/>
        </w:rPr>
        <w:t>і</w:t>
      </w:r>
      <w:r w:rsidR="00B2657F">
        <w:rPr>
          <w:sz w:val="28"/>
          <w:szCs w:val="28"/>
        </w:rPr>
        <w:t>.</w:t>
      </w:r>
    </w:p>
    <w:p w:rsidR="00406636" w:rsidRDefault="00406636" w:rsidP="00406636">
      <w:pPr>
        <w:ind w:firstLine="708"/>
        <w:jc w:val="both"/>
        <w:rPr>
          <w:sz w:val="28"/>
          <w:szCs w:val="28"/>
        </w:rPr>
      </w:pPr>
      <w:r w:rsidRPr="00A14B30">
        <w:rPr>
          <w:sz w:val="28"/>
          <w:szCs w:val="28"/>
        </w:rPr>
        <w:t xml:space="preserve">З метою покращення ситуації щодо підготовки дітей 5-річного віку до подальшого навчання в школі організовано соціальні патронати, здійснюється просвітницька робота серед батьків щодо обов’язковості здобуття дошкільної освіти, організовано при загальноосвітніх навчальних закладах групи підготовки дітей дошкільного віку до навчання в школі. </w:t>
      </w:r>
    </w:p>
    <w:p w:rsidR="00F7750D" w:rsidRPr="00F7750D" w:rsidRDefault="00406636" w:rsidP="00406636">
      <w:pPr>
        <w:ind w:firstLine="708"/>
        <w:jc w:val="both"/>
        <w:rPr>
          <w:sz w:val="28"/>
          <w:szCs w:val="28"/>
        </w:rPr>
      </w:pPr>
      <w:r w:rsidRPr="0068273C">
        <w:rPr>
          <w:sz w:val="28"/>
          <w:szCs w:val="28"/>
        </w:rPr>
        <w:t>Освітній процес у дошкільних навчальних закладах р</w:t>
      </w:r>
      <w:r>
        <w:rPr>
          <w:sz w:val="28"/>
          <w:szCs w:val="28"/>
        </w:rPr>
        <w:t>айону здійснюють 120 педагогічних працівників</w:t>
      </w:r>
      <w:r w:rsidRPr="0068273C">
        <w:rPr>
          <w:sz w:val="28"/>
          <w:szCs w:val="28"/>
        </w:rPr>
        <w:t xml:space="preserve">. Вищу педагогічну освіту мають </w:t>
      </w:r>
      <w:r>
        <w:rPr>
          <w:sz w:val="28"/>
          <w:szCs w:val="28"/>
        </w:rPr>
        <w:t>110 працівників, що становить 91</w:t>
      </w:r>
      <w:r w:rsidRPr="0068273C">
        <w:rPr>
          <w:sz w:val="28"/>
          <w:szCs w:val="28"/>
        </w:rPr>
        <w:t>%, середню спеціальну педа</w:t>
      </w:r>
      <w:r>
        <w:rPr>
          <w:sz w:val="28"/>
          <w:szCs w:val="28"/>
        </w:rPr>
        <w:t>гогічну освіту – 10 працівників (8</w:t>
      </w:r>
      <w:r w:rsidRPr="0068273C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68273C">
        <w:rPr>
          <w:sz w:val="28"/>
          <w:szCs w:val="28"/>
        </w:rPr>
        <w:t>.</w:t>
      </w:r>
      <w:r w:rsidRPr="0068273C">
        <w:rPr>
          <w:b/>
          <w:bCs/>
          <w:sz w:val="28"/>
          <w:szCs w:val="28"/>
        </w:rPr>
        <w:t xml:space="preserve"> </w:t>
      </w:r>
      <w:r w:rsidRPr="00FE132D">
        <w:rPr>
          <w:sz w:val="28"/>
          <w:szCs w:val="28"/>
        </w:rPr>
        <w:t xml:space="preserve">Невирішеною </w:t>
      </w:r>
      <w:r>
        <w:rPr>
          <w:sz w:val="28"/>
          <w:szCs w:val="28"/>
        </w:rPr>
        <w:t>залишається проблема комплектування штатними одиницями дошкільних установ (</w:t>
      </w:r>
      <w:r w:rsidRPr="0068273C">
        <w:rPr>
          <w:sz w:val="28"/>
          <w:szCs w:val="28"/>
        </w:rPr>
        <w:t>лише у трьох дошкільних навчальних закладах працюють інструктори з фіз</w:t>
      </w:r>
      <w:r>
        <w:rPr>
          <w:sz w:val="28"/>
          <w:szCs w:val="28"/>
        </w:rPr>
        <w:t>ичного виховання (при потребі 26 посад</w:t>
      </w:r>
      <w:r w:rsidRPr="0068273C">
        <w:rPr>
          <w:sz w:val="28"/>
          <w:szCs w:val="28"/>
        </w:rPr>
        <w:t>), 7 м</w:t>
      </w:r>
      <w:r>
        <w:rPr>
          <w:sz w:val="28"/>
          <w:szCs w:val="28"/>
        </w:rPr>
        <w:t>едичних сестер (при потребі – 22</w:t>
      </w:r>
      <w:r w:rsidRPr="0068273C">
        <w:rPr>
          <w:sz w:val="28"/>
          <w:szCs w:val="28"/>
        </w:rPr>
        <w:t xml:space="preserve"> посад</w:t>
      </w:r>
      <w:r>
        <w:rPr>
          <w:sz w:val="28"/>
          <w:szCs w:val="28"/>
        </w:rPr>
        <w:t>и</w:t>
      </w:r>
      <w:r w:rsidRPr="0068273C">
        <w:rPr>
          <w:sz w:val="28"/>
          <w:szCs w:val="28"/>
        </w:rPr>
        <w:t>), 4 психолог</w:t>
      </w:r>
      <w:r w:rsidR="00B2657F">
        <w:rPr>
          <w:sz w:val="28"/>
          <w:szCs w:val="28"/>
        </w:rPr>
        <w:t>и</w:t>
      </w:r>
      <w:r>
        <w:rPr>
          <w:sz w:val="28"/>
          <w:szCs w:val="28"/>
        </w:rPr>
        <w:t xml:space="preserve"> (при потребі – 25</w:t>
      </w:r>
      <w:r w:rsidRPr="0068273C">
        <w:rPr>
          <w:sz w:val="28"/>
          <w:szCs w:val="28"/>
        </w:rPr>
        <w:t xml:space="preserve"> посад).</w:t>
      </w:r>
      <w:r w:rsidR="00CB5437">
        <w:rPr>
          <w:sz w:val="28"/>
          <w:szCs w:val="28"/>
        </w:rPr>
        <w:t xml:space="preserve"> </w:t>
      </w:r>
      <w:r w:rsidR="00F121B1" w:rsidRPr="00F7750D">
        <w:rPr>
          <w:sz w:val="28"/>
          <w:szCs w:val="28"/>
        </w:rPr>
        <w:t>Позитивним фактом є</w:t>
      </w:r>
      <w:r w:rsidR="00F7750D" w:rsidRPr="00F7750D">
        <w:rPr>
          <w:sz w:val="28"/>
          <w:szCs w:val="28"/>
        </w:rPr>
        <w:t xml:space="preserve"> введення</w:t>
      </w:r>
      <w:r w:rsidR="00F7750D">
        <w:rPr>
          <w:sz w:val="28"/>
          <w:szCs w:val="28"/>
        </w:rPr>
        <w:t xml:space="preserve"> </w:t>
      </w:r>
      <w:r w:rsidR="00F7750D" w:rsidRPr="00F7750D">
        <w:rPr>
          <w:sz w:val="28"/>
          <w:szCs w:val="28"/>
        </w:rPr>
        <w:t>0,5</w:t>
      </w:r>
      <w:r w:rsidR="00F7750D">
        <w:rPr>
          <w:sz w:val="28"/>
          <w:szCs w:val="28"/>
        </w:rPr>
        <w:t xml:space="preserve"> </w:t>
      </w:r>
      <w:r w:rsidR="00F7750D" w:rsidRPr="00F7750D">
        <w:rPr>
          <w:sz w:val="28"/>
          <w:szCs w:val="28"/>
        </w:rPr>
        <w:t xml:space="preserve">ставки заступника </w:t>
      </w:r>
      <w:r w:rsidR="00F7750D">
        <w:rPr>
          <w:sz w:val="28"/>
          <w:szCs w:val="28"/>
        </w:rPr>
        <w:t xml:space="preserve">завідувача </w:t>
      </w:r>
      <w:r w:rsidR="00F7750D" w:rsidRPr="00F7750D">
        <w:rPr>
          <w:sz w:val="28"/>
          <w:szCs w:val="28"/>
        </w:rPr>
        <w:t>з господарської частини</w:t>
      </w:r>
      <w:r w:rsidR="00F7750D">
        <w:rPr>
          <w:sz w:val="28"/>
          <w:szCs w:val="28"/>
        </w:rPr>
        <w:t xml:space="preserve"> у Снов’янському дошкільному навчальному закладі </w:t>
      </w:r>
      <w:proofErr w:type="spellStart"/>
      <w:r w:rsidR="00F7750D">
        <w:rPr>
          <w:sz w:val="28"/>
          <w:szCs w:val="28"/>
        </w:rPr>
        <w:t>Боро</w:t>
      </w:r>
      <w:r w:rsidR="00DA6A39">
        <w:rPr>
          <w:sz w:val="28"/>
          <w:szCs w:val="28"/>
        </w:rPr>
        <w:t>м</w:t>
      </w:r>
      <w:r w:rsidR="00F7750D">
        <w:rPr>
          <w:sz w:val="28"/>
          <w:szCs w:val="28"/>
        </w:rPr>
        <w:t>иківської</w:t>
      </w:r>
      <w:proofErr w:type="spellEnd"/>
      <w:r w:rsidR="00F7750D">
        <w:rPr>
          <w:sz w:val="28"/>
          <w:szCs w:val="28"/>
        </w:rPr>
        <w:t xml:space="preserve"> сільської ради.</w:t>
      </w:r>
    </w:p>
    <w:p w:rsidR="00406636" w:rsidRPr="00F358FC" w:rsidRDefault="00406636" w:rsidP="00406636">
      <w:pPr>
        <w:ind w:firstLine="561"/>
        <w:jc w:val="both"/>
        <w:rPr>
          <w:i/>
          <w:iCs/>
          <w:sz w:val="28"/>
          <w:szCs w:val="28"/>
        </w:rPr>
      </w:pPr>
      <w:r w:rsidRPr="004E2239">
        <w:rPr>
          <w:spacing w:val="-2"/>
          <w:sz w:val="28"/>
          <w:szCs w:val="28"/>
        </w:rPr>
        <w:t>Середня вартість харчування однієї дитини в день с</w:t>
      </w:r>
      <w:r>
        <w:rPr>
          <w:spacing w:val="-2"/>
          <w:sz w:val="28"/>
          <w:szCs w:val="28"/>
        </w:rPr>
        <w:t>тановить у міській місцевості 17</w:t>
      </w:r>
      <w:r w:rsidR="00CB5437">
        <w:rPr>
          <w:spacing w:val="-2"/>
          <w:sz w:val="28"/>
          <w:szCs w:val="28"/>
        </w:rPr>
        <w:t>,0</w:t>
      </w:r>
      <w:r w:rsidRPr="004E2239">
        <w:rPr>
          <w:spacing w:val="-2"/>
          <w:sz w:val="28"/>
          <w:szCs w:val="28"/>
        </w:rPr>
        <w:t xml:space="preserve"> г</w:t>
      </w:r>
      <w:r>
        <w:rPr>
          <w:spacing w:val="-2"/>
          <w:sz w:val="28"/>
          <w:szCs w:val="28"/>
        </w:rPr>
        <w:t>рн., у сільській місцевості - 18</w:t>
      </w:r>
      <w:r w:rsidRPr="004E2239">
        <w:rPr>
          <w:spacing w:val="-2"/>
          <w:sz w:val="28"/>
          <w:szCs w:val="28"/>
        </w:rPr>
        <w:t>,5 грн. Для виконання норм харчування у повному обсяз</w:t>
      </w:r>
      <w:r>
        <w:rPr>
          <w:spacing w:val="-2"/>
          <w:sz w:val="28"/>
          <w:szCs w:val="28"/>
        </w:rPr>
        <w:t>і</w:t>
      </w:r>
      <w:r w:rsidRPr="004E2239">
        <w:rPr>
          <w:spacing w:val="-2"/>
          <w:sz w:val="28"/>
          <w:szCs w:val="28"/>
        </w:rPr>
        <w:t xml:space="preserve"> за статистичними показниками  вартість повинна становити 3</w:t>
      </w:r>
      <w:r>
        <w:rPr>
          <w:spacing w:val="-2"/>
          <w:sz w:val="28"/>
          <w:szCs w:val="28"/>
        </w:rPr>
        <w:t>8</w:t>
      </w:r>
      <w:r w:rsidR="00F121B1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70</w:t>
      </w:r>
      <w:r w:rsidRPr="004E2239">
        <w:rPr>
          <w:spacing w:val="-2"/>
          <w:sz w:val="28"/>
          <w:szCs w:val="28"/>
        </w:rPr>
        <w:t xml:space="preserve"> грн.</w:t>
      </w:r>
      <w:r w:rsidRPr="00F358FC">
        <w:rPr>
          <w:spacing w:val="-2"/>
          <w:sz w:val="28"/>
          <w:szCs w:val="28"/>
        </w:rPr>
        <w:t xml:space="preserve"> </w:t>
      </w:r>
      <w:r w:rsidRPr="00F358FC">
        <w:rPr>
          <w:sz w:val="28"/>
          <w:szCs w:val="28"/>
        </w:rPr>
        <w:t xml:space="preserve">Відповідно до змін у Законі України «Про дошкільну освіту» упорядковано вартість батьківської плати за харчування вихованців дошкільних закладів, яка у міській місцевості становить 60%, у сільській </w:t>
      </w:r>
      <w:r w:rsidRPr="00F7750D">
        <w:rPr>
          <w:sz w:val="28"/>
          <w:szCs w:val="28"/>
        </w:rPr>
        <w:t>місцевості – 40%.</w:t>
      </w:r>
    </w:p>
    <w:p w:rsidR="00406636" w:rsidRPr="0081522D" w:rsidRDefault="00406636" w:rsidP="00406636">
      <w:pPr>
        <w:ind w:firstLine="561"/>
        <w:jc w:val="both"/>
        <w:rPr>
          <w:spacing w:val="-2"/>
          <w:sz w:val="28"/>
          <w:szCs w:val="28"/>
        </w:rPr>
      </w:pPr>
      <w:r w:rsidRPr="0081522D">
        <w:rPr>
          <w:spacing w:val="-2"/>
          <w:sz w:val="28"/>
          <w:szCs w:val="28"/>
        </w:rPr>
        <w:t>Значну допомогу в організації харчування надають батьки, які на сьогодні забезпечують дошкільні навчальні заклади овочами, фруктами та ягодами. За</w:t>
      </w:r>
      <w:r>
        <w:rPr>
          <w:spacing w:val="-2"/>
          <w:sz w:val="28"/>
          <w:szCs w:val="28"/>
        </w:rPr>
        <w:t xml:space="preserve"> </w:t>
      </w:r>
      <w:r w:rsidRPr="0081522D">
        <w:rPr>
          <w:spacing w:val="-2"/>
          <w:sz w:val="28"/>
          <w:szCs w:val="28"/>
        </w:rPr>
        <w:t xml:space="preserve">рахунок батьківської допомоги здійснюється вітамінізація харчування. </w:t>
      </w:r>
    </w:p>
    <w:p w:rsidR="00406636" w:rsidRPr="001C1E88" w:rsidRDefault="00406636" w:rsidP="00406636">
      <w:pPr>
        <w:ind w:firstLine="56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Pr="0081522D">
        <w:rPr>
          <w:spacing w:val="-2"/>
          <w:sz w:val="28"/>
          <w:szCs w:val="28"/>
        </w:rPr>
        <w:t xml:space="preserve"> літньо-оздоровчий період вартість харчування в дошкільних навчальни</w:t>
      </w:r>
      <w:r>
        <w:rPr>
          <w:spacing w:val="-2"/>
          <w:sz w:val="28"/>
          <w:szCs w:val="28"/>
        </w:rPr>
        <w:t>х закладах збільшувалас</w:t>
      </w:r>
      <w:r w:rsidR="00F121B1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 w:rsidRPr="0081522D">
        <w:rPr>
          <w:spacing w:val="-2"/>
          <w:sz w:val="28"/>
          <w:szCs w:val="28"/>
        </w:rPr>
        <w:t xml:space="preserve">на 10%. </w:t>
      </w:r>
    </w:p>
    <w:p w:rsidR="00406636" w:rsidRPr="00380C82" w:rsidRDefault="00406636" w:rsidP="00406636">
      <w:pPr>
        <w:ind w:firstLine="561"/>
        <w:jc w:val="both"/>
        <w:rPr>
          <w:spacing w:val="-2"/>
          <w:sz w:val="28"/>
          <w:szCs w:val="28"/>
        </w:rPr>
      </w:pPr>
      <w:r w:rsidRPr="001C1E88">
        <w:rPr>
          <w:spacing w:val="-2"/>
          <w:sz w:val="28"/>
          <w:szCs w:val="28"/>
        </w:rPr>
        <w:t xml:space="preserve">Покращенню харчування у значній мірі сприяє дієва співпраця дошкільних навчальних закладів </w:t>
      </w:r>
      <w:r w:rsidR="00F121B1">
        <w:rPr>
          <w:spacing w:val="-2"/>
          <w:sz w:val="28"/>
          <w:szCs w:val="28"/>
        </w:rPr>
        <w:t>і</w:t>
      </w:r>
      <w:r w:rsidRPr="001C1E88">
        <w:rPr>
          <w:spacing w:val="-2"/>
          <w:sz w:val="28"/>
          <w:szCs w:val="28"/>
        </w:rPr>
        <w:t>з місцевими підприємствами</w:t>
      </w:r>
      <w:r w:rsidR="00F121B1">
        <w:rPr>
          <w:spacing w:val="-2"/>
          <w:sz w:val="28"/>
          <w:szCs w:val="28"/>
        </w:rPr>
        <w:t xml:space="preserve">, в тому числі </w:t>
      </w:r>
      <w:r w:rsidR="00F7750D">
        <w:rPr>
          <w:spacing w:val="-2"/>
          <w:sz w:val="28"/>
          <w:szCs w:val="28"/>
        </w:rPr>
        <w:t>з господарством «Чернігівське»</w:t>
      </w:r>
      <w:r w:rsidR="00F7750D" w:rsidRPr="00F7750D">
        <w:rPr>
          <w:sz w:val="28"/>
          <w:szCs w:val="28"/>
        </w:rPr>
        <w:t xml:space="preserve"> </w:t>
      </w:r>
      <w:r w:rsidR="00F7750D">
        <w:rPr>
          <w:sz w:val="28"/>
          <w:szCs w:val="28"/>
        </w:rPr>
        <w:t>(керівник</w:t>
      </w:r>
      <w:r w:rsidR="00F7750D" w:rsidRPr="00380C82">
        <w:rPr>
          <w:sz w:val="28"/>
          <w:szCs w:val="28"/>
        </w:rPr>
        <w:t xml:space="preserve"> Поляк Г.В.)</w:t>
      </w:r>
      <w:r w:rsidR="00F7750D">
        <w:rPr>
          <w:sz w:val="28"/>
          <w:szCs w:val="28"/>
        </w:rPr>
        <w:t>,</w:t>
      </w:r>
      <w:r w:rsidR="00F7750D" w:rsidRPr="00F7750D">
        <w:rPr>
          <w:sz w:val="28"/>
          <w:szCs w:val="28"/>
        </w:rPr>
        <w:t xml:space="preserve"> </w:t>
      </w:r>
      <w:r w:rsidR="00CB5437">
        <w:rPr>
          <w:sz w:val="28"/>
          <w:szCs w:val="28"/>
        </w:rPr>
        <w:t xml:space="preserve">з </w:t>
      </w:r>
      <w:r w:rsidR="00F7750D">
        <w:rPr>
          <w:sz w:val="28"/>
          <w:szCs w:val="28"/>
        </w:rPr>
        <w:t>СВК «Полісся» (керівник Купрієнко </w:t>
      </w:r>
      <w:r w:rsidR="00F7750D" w:rsidRPr="001C1E88">
        <w:rPr>
          <w:sz w:val="28"/>
          <w:szCs w:val="28"/>
        </w:rPr>
        <w:t>М.М.)</w:t>
      </w:r>
    </w:p>
    <w:p w:rsidR="00406636" w:rsidRDefault="00406636" w:rsidP="00406636">
      <w:pPr>
        <w:ind w:firstLine="561"/>
        <w:jc w:val="both"/>
        <w:rPr>
          <w:sz w:val="28"/>
          <w:szCs w:val="28"/>
          <w:shd w:val="clear" w:color="auto" w:fill="FFFFFF"/>
        </w:rPr>
      </w:pPr>
      <w:r w:rsidRPr="001C1E88">
        <w:rPr>
          <w:sz w:val="28"/>
          <w:szCs w:val="28"/>
          <w:shd w:val="clear" w:color="auto" w:fill="FFFFFF"/>
        </w:rPr>
        <w:t xml:space="preserve">Налагоджено співпрацю </w:t>
      </w:r>
      <w:r w:rsidR="00A35258">
        <w:rPr>
          <w:sz w:val="28"/>
          <w:szCs w:val="28"/>
          <w:shd w:val="clear" w:color="auto" w:fill="FFFFFF"/>
        </w:rPr>
        <w:t xml:space="preserve">керівників </w:t>
      </w:r>
      <w:r w:rsidRPr="001C1E88">
        <w:rPr>
          <w:sz w:val="28"/>
          <w:szCs w:val="28"/>
          <w:shd w:val="clear" w:color="auto" w:fill="FFFFFF"/>
        </w:rPr>
        <w:t>дитяч</w:t>
      </w:r>
      <w:r>
        <w:rPr>
          <w:sz w:val="28"/>
          <w:szCs w:val="28"/>
          <w:shd w:val="clear" w:color="auto" w:fill="FFFFFF"/>
        </w:rPr>
        <w:t>их садків з</w:t>
      </w:r>
      <w:r w:rsidR="00A35258">
        <w:rPr>
          <w:sz w:val="28"/>
          <w:szCs w:val="28"/>
          <w:shd w:val="clear" w:color="auto" w:fill="FFFFFF"/>
        </w:rPr>
        <w:t xml:space="preserve"> сільськими (селищними)</w:t>
      </w:r>
      <w:r>
        <w:rPr>
          <w:sz w:val="28"/>
          <w:szCs w:val="28"/>
          <w:shd w:val="clear" w:color="auto" w:fill="FFFFFF"/>
        </w:rPr>
        <w:t xml:space="preserve"> головами Пакульської (Ковальчук Л.В.), Киїнської (</w:t>
      </w:r>
      <w:proofErr w:type="spellStart"/>
      <w:r>
        <w:rPr>
          <w:sz w:val="28"/>
          <w:szCs w:val="28"/>
          <w:shd w:val="clear" w:color="auto" w:fill="FFFFFF"/>
        </w:rPr>
        <w:t>Хомазюк</w:t>
      </w:r>
      <w:proofErr w:type="spellEnd"/>
      <w:r>
        <w:rPr>
          <w:sz w:val="28"/>
          <w:szCs w:val="28"/>
          <w:shd w:val="clear" w:color="auto" w:fill="FFFFFF"/>
        </w:rPr>
        <w:t xml:space="preserve"> Л. В.),</w:t>
      </w:r>
      <w:r w:rsidRPr="001C1E88">
        <w:rPr>
          <w:sz w:val="28"/>
          <w:szCs w:val="28"/>
          <w:shd w:val="clear" w:color="auto" w:fill="FFFFFF"/>
        </w:rPr>
        <w:t xml:space="preserve"> Халявинсько</w:t>
      </w:r>
      <w:r>
        <w:rPr>
          <w:sz w:val="28"/>
          <w:szCs w:val="28"/>
          <w:shd w:val="clear" w:color="auto" w:fill="FFFFFF"/>
        </w:rPr>
        <w:t>ї (Лісова А. І.), Андріївської (</w:t>
      </w:r>
      <w:proofErr w:type="spellStart"/>
      <w:r>
        <w:rPr>
          <w:sz w:val="28"/>
          <w:szCs w:val="28"/>
          <w:shd w:val="clear" w:color="auto" w:fill="FFFFFF"/>
        </w:rPr>
        <w:t>Єрема</w:t>
      </w:r>
      <w:proofErr w:type="spellEnd"/>
      <w:r>
        <w:rPr>
          <w:sz w:val="28"/>
          <w:szCs w:val="28"/>
          <w:shd w:val="clear" w:color="auto" w:fill="FFFFFF"/>
        </w:rPr>
        <w:t xml:space="preserve"> В.І.), Іванівської (Швидка </w:t>
      </w:r>
      <w:r>
        <w:rPr>
          <w:sz w:val="28"/>
          <w:szCs w:val="28"/>
          <w:shd w:val="clear" w:color="auto" w:fill="FFFFFF"/>
        </w:rPr>
        <w:lastRenderedPageBreak/>
        <w:t>О.</w:t>
      </w:r>
      <w:r w:rsidRPr="001C1E88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.), </w:t>
      </w:r>
      <w:proofErr w:type="spellStart"/>
      <w:r>
        <w:rPr>
          <w:sz w:val="28"/>
          <w:szCs w:val="28"/>
          <w:shd w:val="clear" w:color="auto" w:fill="FFFFFF"/>
        </w:rPr>
        <w:t>Седнівської</w:t>
      </w:r>
      <w:proofErr w:type="spellEnd"/>
      <w:r>
        <w:rPr>
          <w:sz w:val="28"/>
          <w:szCs w:val="28"/>
          <w:shd w:val="clear" w:color="auto" w:fill="FFFFFF"/>
        </w:rPr>
        <w:t xml:space="preserve"> (Шевчик М.О.), Гончарівської (Рудник В.І.), </w:t>
      </w:r>
      <w:proofErr w:type="spellStart"/>
      <w:r>
        <w:rPr>
          <w:sz w:val="28"/>
          <w:szCs w:val="28"/>
          <w:shd w:val="clear" w:color="auto" w:fill="FFFFFF"/>
        </w:rPr>
        <w:t>Боромиківської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Шелупець</w:t>
      </w:r>
      <w:proofErr w:type="spellEnd"/>
      <w:r>
        <w:rPr>
          <w:sz w:val="28"/>
          <w:szCs w:val="28"/>
          <w:shd w:val="clear" w:color="auto" w:fill="FFFFFF"/>
        </w:rPr>
        <w:t xml:space="preserve"> В.М.) </w:t>
      </w:r>
      <w:r w:rsidR="00A35258">
        <w:rPr>
          <w:sz w:val="28"/>
          <w:szCs w:val="28"/>
          <w:shd w:val="clear" w:color="auto" w:fill="FFFFFF"/>
        </w:rPr>
        <w:t>територіальних громад</w:t>
      </w:r>
      <w:r>
        <w:rPr>
          <w:sz w:val="28"/>
          <w:szCs w:val="28"/>
          <w:shd w:val="clear" w:color="auto" w:fill="FFFFFF"/>
        </w:rPr>
        <w:t>.</w:t>
      </w:r>
    </w:p>
    <w:p w:rsidR="00406636" w:rsidRPr="001D22EA" w:rsidRDefault="00406636" w:rsidP="00406636">
      <w:pPr>
        <w:ind w:firstLine="561"/>
        <w:jc w:val="both"/>
        <w:rPr>
          <w:sz w:val="28"/>
          <w:szCs w:val="28"/>
          <w:shd w:val="clear" w:color="auto" w:fill="FFFFFF"/>
        </w:rPr>
      </w:pPr>
      <w:r w:rsidRPr="004E2239">
        <w:rPr>
          <w:spacing w:val="-2"/>
          <w:sz w:val="28"/>
          <w:szCs w:val="28"/>
        </w:rPr>
        <w:t xml:space="preserve">У цілому виконання норм </w:t>
      </w:r>
      <w:r>
        <w:rPr>
          <w:spacing w:val="-2"/>
          <w:sz w:val="28"/>
          <w:szCs w:val="28"/>
        </w:rPr>
        <w:t>харчування у дошкільних навчальних закладах забезпечено на 88</w:t>
      </w:r>
      <w:r w:rsidRPr="004E2239">
        <w:rPr>
          <w:spacing w:val="-2"/>
          <w:sz w:val="28"/>
          <w:szCs w:val="28"/>
        </w:rPr>
        <w:t>%.</w:t>
      </w:r>
    </w:p>
    <w:p w:rsidR="00F7750D" w:rsidRDefault="00406636" w:rsidP="00406636">
      <w:pPr>
        <w:ind w:firstLine="561"/>
        <w:jc w:val="both"/>
        <w:rPr>
          <w:sz w:val="28"/>
          <w:szCs w:val="28"/>
        </w:rPr>
      </w:pPr>
      <w:r w:rsidRPr="001D22EA">
        <w:rPr>
          <w:sz w:val="28"/>
          <w:szCs w:val="28"/>
        </w:rPr>
        <w:t>Навчально-виховний процес в дошкільних навчальних закладах здійснюється відповідно Державного стандарту дошкільної освіти  в Україні та  чинних програм: Базовий компонент дошкільної освіти (нова редакція), Програми розвитку дітей старшого дошкільного віку «Впевнений старт» та  Базової програми для дітей дошкільного віку «Українське дошкілля» та регіональною програмою морально-духовного виховання «Янгол».</w:t>
      </w:r>
      <w:r>
        <w:rPr>
          <w:sz w:val="28"/>
          <w:szCs w:val="28"/>
        </w:rPr>
        <w:t xml:space="preserve"> Результатом виховання </w:t>
      </w:r>
      <w:r w:rsidRPr="003E3BB1">
        <w:rPr>
          <w:sz w:val="28"/>
          <w:szCs w:val="28"/>
        </w:rPr>
        <w:t xml:space="preserve">дошкільників </w:t>
      </w:r>
      <w:r>
        <w:rPr>
          <w:sz w:val="28"/>
          <w:szCs w:val="28"/>
        </w:rPr>
        <w:t>за програмою «Янгол» є участь дошкільнят у Всеукраїнській олімпіаді «Юні знавці Біблії».</w:t>
      </w:r>
      <w:r w:rsidRPr="00981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Вже </w:t>
      </w:r>
      <w:r w:rsidR="00F7750D">
        <w:rPr>
          <w:sz w:val="28"/>
          <w:szCs w:val="28"/>
        </w:rPr>
        <w:t xml:space="preserve">два роки </w:t>
      </w:r>
      <w:r>
        <w:rPr>
          <w:sz w:val="28"/>
          <w:szCs w:val="28"/>
        </w:rPr>
        <w:t xml:space="preserve">поспіль </w:t>
      </w:r>
      <w:r w:rsidR="00F7750D">
        <w:rPr>
          <w:sz w:val="28"/>
          <w:szCs w:val="28"/>
        </w:rPr>
        <w:t>вихованки дошкільних навчальних закладів району</w:t>
      </w:r>
      <w:r>
        <w:rPr>
          <w:sz w:val="28"/>
          <w:szCs w:val="28"/>
        </w:rPr>
        <w:t xml:space="preserve"> перемагають на олімпіаді </w:t>
      </w:r>
      <w:r w:rsidR="00CB5437">
        <w:rPr>
          <w:sz w:val="28"/>
          <w:szCs w:val="28"/>
        </w:rPr>
        <w:t>здобуваючи</w:t>
      </w:r>
      <w:r>
        <w:rPr>
          <w:sz w:val="28"/>
          <w:szCs w:val="28"/>
        </w:rPr>
        <w:t xml:space="preserve"> дипломи першого ступеня</w:t>
      </w:r>
      <w:r w:rsidR="00F7750D">
        <w:rPr>
          <w:sz w:val="28"/>
          <w:szCs w:val="28"/>
        </w:rPr>
        <w:t>:</w:t>
      </w:r>
      <w:r>
        <w:rPr>
          <w:sz w:val="28"/>
          <w:szCs w:val="28"/>
        </w:rPr>
        <w:t xml:space="preserve"> 2015 рік </w:t>
      </w:r>
      <w:r w:rsidR="00F7750D">
        <w:rPr>
          <w:sz w:val="28"/>
          <w:szCs w:val="28"/>
        </w:rPr>
        <w:t xml:space="preserve">- </w:t>
      </w:r>
      <w:r>
        <w:rPr>
          <w:sz w:val="28"/>
          <w:szCs w:val="28"/>
        </w:rPr>
        <w:t>Зайцева Ліза, вихованка Седнівськ</w:t>
      </w:r>
      <w:r w:rsidR="001F7FE5">
        <w:rPr>
          <w:sz w:val="28"/>
          <w:szCs w:val="28"/>
        </w:rPr>
        <w:t xml:space="preserve">ого НВК, 2016 рік – </w:t>
      </w:r>
      <w:proofErr w:type="spellStart"/>
      <w:r w:rsidR="001F7FE5">
        <w:rPr>
          <w:sz w:val="28"/>
          <w:szCs w:val="28"/>
        </w:rPr>
        <w:t>Кирильченко</w:t>
      </w:r>
      <w:proofErr w:type="spellEnd"/>
      <w:r w:rsidR="001F7FE5">
        <w:rPr>
          <w:sz w:val="28"/>
          <w:szCs w:val="28"/>
        </w:rPr>
        <w:t> </w:t>
      </w:r>
      <w:r>
        <w:rPr>
          <w:sz w:val="28"/>
          <w:szCs w:val="28"/>
        </w:rPr>
        <w:t xml:space="preserve">Ольга, вихованка </w:t>
      </w:r>
      <w:proofErr w:type="spellStart"/>
      <w:r>
        <w:rPr>
          <w:sz w:val="28"/>
          <w:szCs w:val="28"/>
        </w:rPr>
        <w:t>Кархівського</w:t>
      </w:r>
      <w:proofErr w:type="spellEnd"/>
      <w:r>
        <w:rPr>
          <w:sz w:val="28"/>
          <w:szCs w:val="28"/>
        </w:rPr>
        <w:t xml:space="preserve"> дошкільного навчального закладу</w:t>
      </w:r>
      <w:r w:rsidR="00F7750D">
        <w:rPr>
          <w:sz w:val="28"/>
          <w:szCs w:val="28"/>
        </w:rPr>
        <w:t xml:space="preserve">. </w:t>
      </w:r>
    </w:p>
    <w:p w:rsidR="00406636" w:rsidRPr="001D22EA" w:rsidRDefault="00406636" w:rsidP="00406636">
      <w:pPr>
        <w:ind w:firstLine="561"/>
        <w:jc w:val="both"/>
        <w:rPr>
          <w:sz w:val="28"/>
          <w:szCs w:val="28"/>
        </w:rPr>
      </w:pPr>
      <w:r w:rsidRPr="001D22EA">
        <w:rPr>
          <w:sz w:val="28"/>
          <w:szCs w:val="28"/>
        </w:rPr>
        <w:t xml:space="preserve">З метою цілісного підходу до організації методичної роботи з педагогічними кадрами діють методичні об’єднання для керівників дошкільних навчальних закладів, директорів навчально-виховних </w:t>
      </w:r>
      <w:r>
        <w:rPr>
          <w:sz w:val="28"/>
          <w:szCs w:val="28"/>
        </w:rPr>
        <w:t xml:space="preserve">комплексів, </w:t>
      </w:r>
      <w:r w:rsidRPr="001D22EA">
        <w:rPr>
          <w:sz w:val="28"/>
          <w:szCs w:val="28"/>
        </w:rPr>
        <w:t>районні творчі групи, постійно діючий консультпункт; школа новопризначен</w:t>
      </w:r>
      <w:r w:rsidR="00CB5437">
        <w:rPr>
          <w:sz w:val="28"/>
          <w:szCs w:val="28"/>
        </w:rPr>
        <w:t>ого</w:t>
      </w:r>
      <w:r w:rsidRPr="001D22EA">
        <w:rPr>
          <w:sz w:val="28"/>
          <w:szCs w:val="28"/>
        </w:rPr>
        <w:t xml:space="preserve"> виховател</w:t>
      </w:r>
      <w:r w:rsidR="00CB5437">
        <w:rPr>
          <w:sz w:val="28"/>
          <w:szCs w:val="28"/>
        </w:rPr>
        <w:t>я</w:t>
      </w:r>
      <w:r w:rsidRPr="001D22EA">
        <w:rPr>
          <w:sz w:val="28"/>
          <w:szCs w:val="28"/>
        </w:rPr>
        <w:t>.</w:t>
      </w:r>
    </w:p>
    <w:p w:rsidR="00406636" w:rsidRPr="001D22EA" w:rsidRDefault="00406636" w:rsidP="00406636">
      <w:pPr>
        <w:ind w:firstLine="561"/>
        <w:jc w:val="both"/>
        <w:rPr>
          <w:sz w:val="28"/>
          <w:szCs w:val="28"/>
        </w:rPr>
      </w:pPr>
      <w:r w:rsidRPr="001D22EA">
        <w:rPr>
          <w:sz w:val="28"/>
          <w:szCs w:val="28"/>
        </w:rPr>
        <w:t xml:space="preserve">На виконання змісту варіативної складової Державного стандарту організовано гурткову роботу з вивчення англійської мови, хореографії в Редьківському навчально-виховному комплексі  (директор Бабинець В. В.), Киїнському дошкільному навчальному закладі (завідуюча Пенькова З. О.), роботу творчої студії «Лялечка» з питання формування національної свідомості дітей дошкільного віку в Михайло-Коцюбинському дошкільному навчальному закладі (завідуюча  Петрик В.М.). Організовано гурткову роботу з шахів у комунальному дошкільному навчальному закладі (ясла-сад) «Лісова казка» Гончарівської селищної ради та </w:t>
      </w:r>
      <w:r>
        <w:rPr>
          <w:sz w:val="28"/>
          <w:szCs w:val="28"/>
        </w:rPr>
        <w:t>у</w:t>
      </w:r>
      <w:r w:rsidRPr="001D22EA">
        <w:rPr>
          <w:sz w:val="28"/>
          <w:szCs w:val="28"/>
        </w:rPr>
        <w:t xml:space="preserve"> Количівському дошкільному навчальному </w:t>
      </w:r>
      <w:r>
        <w:rPr>
          <w:sz w:val="28"/>
          <w:szCs w:val="28"/>
        </w:rPr>
        <w:t xml:space="preserve">закладі </w:t>
      </w:r>
      <w:r w:rsidRPr="001D22EA">
        <w:rPr>
          <w:sz w:val="28"/>
          <w:szCs w:val="28"/>
        </w:rPr>
        <w:t>організовано гурткову роботу з комп'ютерної грамотності.</w:t>
      </w:r>
    </w:p>
    <w:p w:rsidR="00406636" w:rsidRDefault="00406636" w:rsidP="00406636">
      <w:pPr>
        <w:ind w:firstLine="561"/>
        <w:jc w:val="both"/>
        <w:rPr>
          <w:sz w:val="28"/>
          <w:szCs w:val="28"/>
        </w:rPr>
      </w:pPr>
      <w:r w:rsidRPr="003A79A6">
        <w:rPr>
          <w:sz w:val="28"/>
          <w:szCs w:val="28"/>
        </w:rPr>
        <w:t>Відповідно до вимог систематизовано структуру методичної роботи в районі. У відділі створено мікрометодкабінет із питань дошкільної освіти, упорядковано матеріал з питань управлінської, методичн</w:t>
      </w:r>
      <w:r>
        <w:rPr>
          <w:sz w:val="28"/>
          <w:szCs w:val="28"/>
        </w:rPr>
        <w:t xml:space="preserve">ої роботи для різних категорій </w:t>
      </w:r>
      <w:proofErr w:type="spellStart"/>
      <w:r>
        <w:rPr>
          <w:sz w:val="28"/>
          <w:szCs w:val="28"/>
        </w:rPr>
        <w:t>п</w:t>
      </w:r>
      <w:r w:rsidRPr="003A79A6">
        <w:rPr>
          <w:sz w:val="28"/>
          <w:szCs w:val="28"/>
        </w:rPr>
        <w:t>едпрацівників</w:t>
      </w:r>
      <w:proofErr w:type="spellEnd"/>
      <w:r w:rsidRPr="003A79A6">
        <w:rPr>
          <w:sz w:val="28"/>
          <w:szCs w:val="28"/>
        </w:rPr>
        <w:t xml:space="preserve"> дошкільних навчальних закладів. Видається інформаційний вісник «Освітній </w:t>
      </w:r>
      <w:proofErr w:type="spellStart"/>
      <w:r w:rsidRPr="003A79A6">
        <w:rPr>
          <w:sz w:val="28"/>
          <w:szCs w:val="28"/>
        </w:rPr>
        <w:t>ДіНіЗ</w:t>
      </w:r>
      <w:proofErr w:type="spellEnd"/>
      <w:r w:rsidRPr="003A79A6">
        <w:rPr>
          <w:sz w:val="28"/>
          <w:szCs w:val="28"/>
        </w:rPr>
        <w:t>» з актуальних питань організації освітньо-виховного процесу.</w:t>
      </w:r>
    </w:p>
    <w:p w:rsidR="00406636" w:rsidRPr="001C5D6E" w:rsidRDefault="00406636" w:rsidP="00406636">
      <w:pPr>
        <w:ind w:firstLine="708"/>
        <w:jc w:val="both"/>
        <w:rPr>
          <w:sz w:val="28"/>
          <w:szCs w:val="28"/>
        </w:rPr>
      </w:pPr>
      <w:r w:rsidRPr="001C5D6E">
        <w:rPr>
          <w:sz w:val="28"/>
          <w:szCs w:val="28"/>
        </w:rPr>
        <w:t>Методичній роботі  в дошкільних навчальних закладах приділяється належна увага. Слід відмітити  роботу Киїнського (завідуюча  Пенькова З.О.), Снов’янського (завідуюча Старостіна О.В.</w:t>
      </w:r>
      <w:r>
        <w:rPr>
          <w:sz w:val="28"/>
          <w:szCs w:val="28"/>
        </w:rPr>
        <w:t>), Халявинського (завідуюча Науменко І.В.)</w:t>
      </w:r>
      <w:r w:rsidR="00F7750D">
        <w:rPr>
          <w:sz w:val="28"/>
          <w:szCs w:val="28"/>
        </w:rPr>
        <w:t xml:space="preserve"> дошкільних навчальних закладів.</w:t>
      </w:r>
    </w:p>
    <w:p w:rsidR="00406636" w:rsidRPr="00F7750D" w:rsidRDefault="00406636" w:rsidP="00F7750D">
      <w:pPr>
        <w:ind w:firstLine="708"/>
        <w:jc w:val="both"/>
        <w:rPr>
          <w:sz w:val="28"/>
          <w:szCs w:val="28"/>
        </w:rPr>
      </w:pPr>
      <w:r w:rsidRPr="00F7750D">
        <w:rPr>
          <w:sz w:val="28"/>
          <w:szCs w:val="28"/>
        </w:rPr>
        <w:t>На виконання Державної цільової програми впровадження у навчально-виховний процес дошкільних навчальних закладів інформаційно-</w:t>
      </w:r>
      <w:r w:rsidRPr="00F7750D">
        <w:rPr>
          <w:sz w:val="28"/>
          <w:szCs w:val="28"/>
        </w:rPr>
        <w:lastRenderedPageBreak/>
        <w:t>комунікаційних технологій «Сто відсотків»</w:t>
      </w:r>
      <w:r w:rsidR="00F7750D" w:rsidRPr="00F7750D">
        <w:rPr>
          <w:sz w:val="28"/>
          <w:szCs w:val="28"/>
        </w:rPr>
        <w:t xml:space="preserve"> </w:t>
      </w:r>
      <w:r w:rsidRPr="00F7750D">
        <w:rPr>
          <w:sz w:val="28"/>
          <w:szCs w:val="28"/>
        </w:rPr>
        <w:t>у 15 дошкільних навчальних закладах та у 7 навчально-виховних комплексах району дошкільнята мають змогу опановувати першооснови комп’ютерної грамотності.</w:t>
      </w:r>
      <w:r w:rsidR="00F7750D" w:rsidRPr="00F7750D">
        <w:rPr>
          <w:sz w:val="28"/>
          <w:szCs w:val="28"/>
        </w:rPr>
        <w:t xml:space="preserve"> </w:t>
      </w:r>
      <w:r w:rsidRPr="00F7750D">
        <w:rPr>
          <w:sz w:val="28"/>
          <w:szCs w:val="28"/>
        </w:rPr>
        <w:t xml:space="preserve">Вільний доступ до всесвітньої мережі </w:t>
      </w:r>
      <w:proofErr w:type="spellStart"/>
      <w:r w:rsidRPr="00F7750D">
        <w:rPr>
          <w:sz w:val="28"/>
          <w:szCs w:val="28"/>
        </w:rPr>
        <w:t>інтернет</w:t>
      </w:r>
      <w:proofErr w:type="spellEnd"/>
      <w:r w:rsidRPr="00F7750D">
        <w:rPr>
          <w:sz w:val="28"/>
          <w:szCs w:val="28"/>
        </w:rPr>
        <w:t xml:space="preserve"> мають 23 дошкільні навчальні заклади (2013</w:t>
      </w:r>
      <w:r w:rsidR="00F7750D">
        <w:rPr>
          <w:sz w:val="28"/>
          <w:szCs w:val="28"/>
        </w:rPr>
        <w:t xml:space="preserve"> </w:t>
      </w:r>
      <w:r w:rsidRPr="00F7750D">
        <w:rPr>
          <w:sz w:val="28"/>
          <w:szCs w:val="28"/>
        </w:rPr>
        <w:t>р</w:t>
      </w:r>
      <w:r w:rsidR="00F7750D">
        <w:rPr>
          <w:sz w:val="28"/>
          <w:szCs w:val="28"/>
        </w:rPr>
        <w:t>оці</w:t>
      </w:r>
      <w:r w:rsidRPr="00F7750D">
        <w:rPr>
          <w:sz w:val="28"/>
          <w:szCs w:val="28"/>
        </w:rPr>
        <w:t xml:space="preserve"> –</w:t>
      </w:r>
      <w:r w:rsidR="00F7750D">
        <w:rPr>
          <w:sz w:val="28"/>
          <w:szCs w:val="28"/>
        </w:rPr>
        <w:t xml:space="preserve"> </w:t>
      </w:r>
      <w:r w:rsidRPr="00F7750D">
        <w:rPr>
          <w:sz w:val="28"/>
          <w:szCs w:val="28"/>
        </w:rPr>
        <w:t>3 дошкільні навчальні заклади).</w:t>
      </w:r>
    </w:p>
    <w:p w:rsidR="00406636" w:rsidRDefault="00406636" w:rsidP="00406636">
      <w:pPr>
        <w:ind w:firstLine="561"/>
        <w:jc w:val="both"/>
        <w:rPr>
          <w:sz w:val="28"/>
          <w:szCs w:val="28"/>
        </w:rPr>
      </w:pPr>
      <w:r w:rsidRPr="009A5044">
        <w:rPr>
          <w:sz w:val="28"/>
          <w:szCs w:val="28"/>
        </w:rPr>
        <w:t>З метою створення умов для забезпечення рівного доступу громадян до якісної дошкільної освіти</w:t>
      </w:r>
      <w:r w:rsidRPr="00CB5437">
        <w:rPr>
          <w:sz w:val="28"/>
          <w:szCs w:val="28"/>
        </w:rPr>
        <w:t xml:space="preserve"> </w:t>
      </w:r>
      <w:r w:rsidR="00CB5437" w:rsidRPr="00CB5437">
        <w:rPr>
          <w:sz w:val="28"/>
          <w:szCs w:val="28"/>
        </w:rPr>
        <w:t>у 2016 році</w:t>
      </w:r>
      <w:r w:rsidRPr="00CB5437">
        <w:rPr>
          <w:sz w:val="28"/>
          <w:szCs w:val="28"/>
        </w:rPr>
        <w:t xml:space="preserve"> </w:t>
      </w:r>
      <w:r w:rsidRPr="009A5044">
        <w:rPr>
          <w:sz w:val="28"/>
          <w:szCs w:val="28"/>
        </w:rPr>
        <w:t>вжито заходів щодо розвитку мережі дошкільних навчальних закладів, зміцнення матеріально-технічної бази</w:t>
      </w:r>
      <w:r w:rsidR="00F7750D">
        <w:rPr>
          <w:sz w:val="28"/>
          <w:szCs w:val="28"/>
        </w:rPr>
        <w:t>. Для прикладу:</w:t>
      </w:r>
      <w:r w:rsidRPr="009A5044">
        <w:rPr>
          <w:sz w:val="28"/>
          <w:szCs w:val="28"/>
        </w:rPr>
        <w:t xml:space="preserve"> </w:t>
      </w:r>
      <w:r w:rsidR="00F7750D">
        <w:rPr>
          <w:sz w:val="28"/>
          <w:szCs w:val="28"/>
        </w:rPr>
        <w:t xml:space="preserve">у Радгоспівському дошкільному навчальному закладі за кошти </w:t>
      </w:r>
      <w:proofErr w:type="spellStart"/>
      <w:r w:rsidR="00F7750D">
        <w:rPr>
          <w:sz w:val="28"/>
          <w:szCs w:val="28"/>
        </w:rPr>
        <w:t>Седнівської</w:t>
      </w:r>
      <w:proofErr w:type="spellEnd"/>
      <w:r w:rsidR="00F7750D">
        <w:rPr>
          <w:sz w:val="28"/>
          <w:szCs w:val="28"/>
        </w:rPr>
        <w:t xml:space="preserve"> селищної ради придбано твердопаливний котел на суму 35000 </w:t>
      </w:r>
      <w:proofErr w:type="spellStart"/>
      <w:r w:rsidR="00F7750D">
        <w:rPr>
          <w:sz w:val="28"/>
          <w:szCs w:val="28"/>
        </w:rPr>
        <w:t>грн</w:t>
      </w:r>
      <w:proofErr w:type="spellEnd"/>
      <w:r w:rsidR="00F7750D">
        <w:rPr>
          <w:sz w:val="28"/>
          <w:szCs w:val="28"/>
        </w:rPr>
        <w:t xml:space="preserve">, проведено ремонт даху на суму 30000 грн., здійснено заміну вікон на суму 100000 грн., оновлено систему водопостачання  (6000 грн.) та придбано ноутбук (5000 грн.); у </w:t>
      </w:r>
      <w:proofErr w:type="spellStart"/>
      <w:r w:rsidR="00F7750D">
        <w:rPr>
          <w:sz w:val="28"/>
          <w:szCs w:val="28"/>
        </w:rPr>
        <w:t>Брусилівському</w:t>
      </w:r>
      <w:proofErr w:type="spellEnd"/>
      <w:r w:rsidR="00F7750D">
        <w:rPr>
          <w:sz w:val="28"/>
          <w:szCs w:val="28"/>
        </w:rPr>
        <w:t xml:space="preserve"> дошкільному навчальному закладі за благодійні кошти</w:t>
      </w:r>
      <w:r w:rsidR="00F7750D" w:rsidRPr="00F7750D">
        <w:rPr>
          <w:sz w:val="28"/>
          <w:szCs w:val="28"/>
        </w:rPr>
        <w:t xml:space="preserve"> </w:t>
      </w:r>
      <w:r w:rsidR="00F7750D">
        <w:rPr>
          <w:sz w:val="28"/>
          <w:szCs w:val="28"/>
        </w:rPr>
        <w:t>придбано гойдалки та будматеріали загальною вартістю 19388 грн.,</w:t>
      </w:r>
      <w:r w:rsidR="00F7750D" w:rsidRPr="00F7750D">
        <w:rPr>
          <w:sz w:val="28"/>
          <w:szCs w:val="28"/>
        </w:rPr>
        <w:t xml:space="preserve"> </w:t>
      </w:r>
      <w:r w:rsidR="00F7750D">
        <w:rPr>
          <w:sz w:val="28"/>
          <w:szCs w:val="28"/>
        </w:rPr>
        <w:t>у Халявинському дошкільному навчальному закладі за благодійні кошти</w:t>
      </w:r>
      <w:r w:rsidR="00F7750D" w:rsidRPr="00F7750D">
        <w:rPr>
          <w:sz w:val="28"/>
          <w:szCs w:val="28"/>
        </w:rPr>
        <w:t xml:space="preserve"> </w:t>
      </w:r>
      <w:r w:rsidR="00F7750D">
        <w:rPr>
          <w:sz w:val="28"/>
          <w:szCs w:val="28"/>
        </w:rPr>
        <w:t>придбано спортивний майданчик, комп’ютерну техніку, іграшки для дітей, миючі засоби, посуд, постільну білизну, залучено близько 21000 грн.</w:t>
      </w:r>
      <w:r w:rsidR="005C2D77">
        <w:rPr>
          <w:sz w:val="28"/>
          <w:szCs w:val="28"/>
        </w:rPr>
        <w:t>; у Снов’янському дошкільному навчальному закладі за рахунок коштів сільської ради здійснено заміну вікон на загальну суму 68239 грн</w:t>
      </w:r>
      <w:r w:rsidR="001F7FE5">
        <w:rPr>
          <w:sz w:val="28"/>
          <w:szCs w:val="28"/>
        </w:rPr>
        <w:t>.</w:t>
      </w:r>
    </w:p>
    <w:p w:rsidR="00406636" w:rsidRDefault="00406636" w:rsidP="0040663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4857">
        <w:rPr>
          <w:sz w:val="28"/>
          <w:szCs w:val="28"/>
        </w:rPr>
        <w:t>озвитку дошкільної освіти у районі вимагає подальшого  удосконалення мережі  дошкільних навчальних закладів, зміцнення їх навчально-матеріальної бази, формування громадської думки щодо необхідності отримання дітьми дошкільної освіти та дієвої підтримки органів  виконавчої влади,  місцевого самоврядування.</w:t>
      </w:r>
    </w:p>
    <w:p w:rsidR="00406636" w:rsidRPr="00556B24" w:rsidRDefault="00406636" w:rsidP="00406636">
      <w:pPr>
        <w:ind w:firstLine="708"/>
        <w:jc w:val="both"/>
        <w:rPr>
          <w:sz w:val="28"/>
          <w:szCs w:val="28"/>
        </w:rPr>
      </w:pPr>
    </w:p>
    <w:p w:rsidR="00406636" w:rsidRDefault="00406636" w:rsidP="00BC03C3">
      <w:pPr>
        <w:jc w:val="both"/>
        <w:rPr>
          <w:sz w:val="28"/>
          <w:szCs w:val="28"/>
        </w:rPr>
      </w:pPr>
    </w:p>
    <w:p w:rsidR="00BC03C3" w:rsidRDefault="00BC03C3" w:rsidP="00BC03C3">
      <w:pPr>
        <w:jc w:val="both"/>
        <w:rPr>
          <w:sz w:val="28"/>
          <w:szCs w:val="28"/>
        </w:rPr>
      </w:pPr>
    </w:p>
    <w:p w:rsidR="00BC03C3" w:rsidRDefault="00BC03C3" w:rsidP="00BC03C3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261658" w:rsidRPr="00F97365" w:rsidRDefault="00BC03C3" w:rsidP="00BC03C3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С.М.</w:t>
      </w:r>
      <w:proofErr w:type="spellStart"/>
      <w:r>
        <w:rPr>
          <w:sz w:val="28"/>
          <w:szCs w:val="28"/>
        </w:rPr>
        <w:t>Струк</w:t>
      </w:r>
      <w:proofErr w:type="spellEnd"/>
    </w:p>
    <w:sectPr w:rsidR="00261658" w:rsidRPr="00F97365" w:rsidSect="00F7750D">
      <w:pgSz w:w="11906" w:h="16838"/>
      <w:pgMar w:top="1258" w:right="566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DE8"/>
    <w:multiLevelType w:val="hybridMultilevel"/>
    <w:tmpl w:val="8D10128C"/>
    <w:lvl w:ilvl="0" w:tplc="DD6AA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73F4DF4C">
      <w:numFmt w:val="none"/>
      <w:lvlText w:val=""/>
      <w:lvlJc w:val="left"/>
      <w:pPr>
        <w:tabs>
          <w:tab w:val="num" w:pos="360"/>
        </w:tabs>
      </w:pPr>
    </w:lvl>
    <w:lvl w:ilvl="2" w:tplc="17569FA0">
      <w:numFmt w:val="none"/>
      <w:lvlText w:val=""/>
      <w:lvlJc w:val="left"/>
      <w:pPr>
        <w:tabs>
          <w:tab w:val="num" w:pos="360"/>
        </w:tabs>
      </w:pPr>
    </w:lvl>
    <w:lvl w:ilvl="3" w:tplc="39921A1C">
      <w:numFmt w:val="none"/>
      <w:lvlText w:val=""/>
      <w:lvlJc w:val="left"/>
      <w:pPr>
        <w:tabs>
          <w:tab w:val="num" w:pos="360"/>
        </w:tabs>
      </w:pPr>
    </w:lvl>
    <w:lvl w:ilvl="4" w:tplc="09FECD0C">
      <w:numFmt w:val="none"/>
      <w:lvlText w:val=""/>
      <w:lvlJc w:val="left"/>
      <w:pPr>
        <w:tabs>
          <w:tab w:val="num" w:pos="360"/>
        </w:tabs>
      </w:pPr>
    </w:lvl>
    <w:lvl w:ilvl="5" w:tplc="D23A9FF8">
      <w:numFmt w:val="none"/>
      <w:lvlText w:val=""/>
      <w:lvlJc w:val="left"/>
      <w:pPr>
        <w:tabs>
          <w:tab w:val="num" w:pos="360"/>
        </w:tabs>
      </w:pPr>
    </w:lvl>
    <w:lvl w:ilvl="6" w:tplc="8A18628C">
      <w:numFmt w:val="none"/>
      <w:lvlText w:val=""/>
      <w:lvlJc w:val="left"/>
      <w:pPr>
        <w:tabs>
          <w:tab w:val="num" w:pos="360"/>
        </w:tabs>
      </w:pPr>
    </w:lvl>
    <w:lvl w:ilvl="7" w:tplc="0BCC07B0">
      <w:numFmt w:val="none"/>
      <w:lvlText w:val=""/>
      <w:lvlJc w:val="left"/>
      <w:pPr>
        <w:tabs>
          <w:tab w:val="num" w:pos="360"/>
        </w:tabs>
      </w:pPr>
    </w:lvl>
    <w:lvl w:ilvl="8" w:tplc="5AC0CE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BE48DA"/>
    <w:multiLevelType w:val="hybridMultilevel"/>
    <w:tmpl w:val="3AC053D8"/>
    <w:lvl w:ilvl="0" w:tplc="A426EFA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1FEC"/>
    <w:rsid w:val="000005FE"/>
    <w:rsid w:val="00000AF5"/>
    <w:rsid w:val="00004EE4"/>
    <w:rsid w:val="00007F24"/>
    <w:rsid w:val="00012B9B"/>
    <w:rsid w:val="0001718C"/>
    <w:rsid w:val="000229FC"/>
    <w:rsid w:val="00023F11"/>
    <w:rsid w:val="000245A9"/>
    <w:rsid w:val="00031FD5"/>
    <w:rsid w:val="0003392F"/>
    <w:rsid w:val="00035931"/>
    <w:rsid w:val="00037875"/>
    <w:rsid w:val="00041480"/>
    <w:rsid w:val="00041745"/>
    <w:rsid w:val="000449E3"/>
    <w:rsid w:val="00050294"/>
    <w:rsid w:val="000525E3"/>
    <w:rsid w:val="0005438A"/>
    <w:rsid w:val="000553EB"/>
    <w:rsid w:val="0005659A"/>
    <w:rsid w:val="00056612"/>
    <w:rsid w:val="00057138"/>
    <w:rsid w:val="00057BEE"/>
    <w:rsid w:val="000635FD"/>
    <w:rsid w:val="00066715"/>
    <w:rsid w:val="00066AE7"/>
    <w:rsid w:val="000703CB"/>
    <w:rsid w:val="0007405B"/>
    <w:rsid w:val="0007409E"/>
    <w:rsid w:val="00074282"/>
    <w:rsid w:val="0007582B"/>
    <w:rsid w:val="00076620"/>
    <w:rsid w:val="00076B63"/>
    <w:rsid w:val="0008013C"/>
    <w:rsid w:val="00080157"/>
    <w:rsid w:val="00080919"/>
    <w:rsid w:val="0008276A"/>
    <w:rsid w:val="000846F3"/>
    <w:rsid w:val="00091786"/>
    <w:rsid w:val="00091B59"/>
    <w:rsid w:val="00095937"/>
    <w:rsid w:val="000A1ED2"/>
    <w:rsid w:val="000A4B74"/>
    <w:rsid w:val="000A77BF"/>
    <w:rsid w:val="000A79BF"/>
    <w:rsid w:val="000B196E"/>
    <w:rsid w:val="000B2378"/>
    <w:rsid w:val="000B348F"/>
    <w:rsid w:val="000B53A4"/>
    <w:rsid w:val="000B6B4A"/>
    <w:rsid w:val="000B6EC4"/>
    <w:rsid w:val="000B745C"/>
    <w:rsid w:val="000C0BA0"/>
    <w:rsid w:val="000C0F5B"/>
    <w:rsid w:val="000C35AB"/>
    <w:rsid w:val="000C3930"/>
    <w:rsid w:val="000C4876"/>
    <w:rsid w:val="000D115B"/>
    <w:rsid w:val="000D15C7"/>
    <w:rsid w:val="000D3184"/>
    <w:rsid w:val="000D398F"/>
    <w:rsid w:val="000D4244"/>
    <w:rsid w:val="000D4FA4"/>
    <w:rsid w:val="000D53F2"/>
    <w:rsid w:val="000E0880"/>
    <w:rsid w:val="000E5135"/>
    <w:rsid w:val="000E564A"/>
    <w:rsid w:val="000F0DC6"/>
    <w:rsid w:val="000F21D3"/>
    <w:rsid w:val="000F4471"/>
    <w:rsid w:val="0010352E"/>
    <w:rsid w:val="00103E59"/>
    <w:rsid w:val="00111DFB"/>
    <w:rsid w:val="001122BE"/>
    <w:rsid w:val="001153B9"/>
    <w:rsid w:val="00117173"/>
    <w:rsid w:val="00117C4C"/>
    <w:rsid w:val="00117D04"/>
    <w:rsid w:val="00120727"/>
    <w:rsid w:val="001212D4"/>
    <w:rsid w:val="00121803"/>
    <w:rsid w:val="0012401C"/>
    <w:rsid w:val="001242BF"/>
    <w:rsid w:val="00124477"/>
    <w:rsid w:val="00124A20"/>
    <w:rsid w:val="00127416"/>
    <w:rsid w:val="00135E0F"/>
    <w:rsid w:val="00143B73"/>
    <w:rsid w:val="00144A26"/>
    <w:rsid w:val="00145B40"/>
    <w:rsid w:val="001477F1"/>
    <w:rsid w:val="00156F66"/>
    <w:rsid w:val="00157ABC"/>
    <w:rsid w:val="001606FE"/>
    <w:rsid w:val="00160D32"/>
    <w:rsid w:val="00162DE6"/>
    <w:rsid w:val="001634CD"/>
    <w:rsid w:val="00164150"/>
    <w:rsid w:val="001675D2"/>
    <w:rsid w:val="00171E0E"/>
    <w:rsid w:val="001765AE"/>
    <w:rsid w:val="0017668A"/>
    <w:rsid w:val="00181216"/>
    <w:rsid w:val="00182104"/>
    <w:rsid w:val="0018215D"/>
    <w:rsid w:val="00184257"/>
    <w:rsid w:val="001845DD"/>
    <w:rsid w:val="00190EC7"/>
    <w:rsid w:val="00194663"/>
    <w:rsid w:val="001947A7"/>
    <w:rsid w:val="001965EA"/>
    <w:rsid w:val="00196B8B"/>
    <w:rsid w:val="001A4DFC"/>
    <w:rsid w:val="001A53C2"/>
    <w:rsid w:val="001A5F7E"/>
    <w:rsid w:val="001A6C30"/>
    <w:rsid w:val="001B0874"/>
    <w:rsid w:val="001B1A8A"/>
    <w:rsid w:val="001B3BC9"/>
    <w:rsid w:val="001B4A65"/>
    <w:rsid w:val="001C43A9"/>
    <w:rsid w:val="001C4C9F"/>
    <w:rsid w:val="001C4FE7"/>
    <w:rsid w:val="001C51B3"/>
    <w:rsid w:val="001C5A4A"/>
    <w:rsid w:val="001C7597"/>
    <w:rsid w:val="001C7D5A"/>
    <w:rsid w:val="001D0762"/>
    <w:rsid w:val="001D1D42"/>
    <w:rsid w:val="001D24B3"/>
    <w:rsid w:val="001D5ACB"/>
    <w:rsid w:val="001D797E"/>
    <w:rsid w:val="001E05C2"/>
    <w:rsid w:val="001E1BE2"/>
    <w:rsid w:val="001E4412"/>
    <w:rsid w:val="001E505E"/>
    <w:rsid w:val="001E6ACB"/>
    <w:rsid w:val="001E6BE2"/>
    <w:rsid w:val="001E7585"/>
    <w:rsid w:val="001F0885"/>
    <w:rsid w:val="001F2303"/>
    <w:rsid w:val="001F56B5"/>
    <w:rsid w:val="001F670D"/>
    <w:rsid w:val="001F67AB"/>
    <w:rsid w:val="001F6FC7"/>
    <w:rsid w:val="001F7FE5"/>
    <w:rsid w:val="002013C2"/>
    <w:rsid w:val="00210E68"/>
    <w:rsid w:val="00212451"/>
    <w:rsid w:val="002127FA"/>
    <w:rsid w:val="002131C2"/>
    <w:rsid w:val="00216B4A"/>
    <w:rsid w:val="00216D6F"/>
    <w:rsid w:val="00220B53"/>
    <w:rsid w:val="00221835"/>
    <w:rsid w:val="00222999"/>
    <w:rsid w:val="00222E96"/>
    <w:rsid w:val="00223F19"/>
    <w:rsid w:val="00224BDF"/>
    <w:rsid w:val="00225CE3"/>
    <w:rsid w:val="00227BE2"/>
    <w:rsid w:val="0023618D"/>
    <w:rsid w:val="0023631A"/>
    <w:rsid w:val="00236EDD"/>
    <w:rsid w:val="002410EB"/>
    <w:rsid w:val="0024182E"/>
    <w:rsid w:val="00243E08"/>
    <w:rsid w:val="0024650D"/>
    <w:rsid w:val="00246BF6"/>
    <w:rsid w:val="00246C6F"/>
    <w:rsid w:val="00253984"/>
    <w:rsid w:val="00261658"/>
    <w:rsid w:val="0026215E"/>
    <w:rsid w:val="002629EA"/>
    <w:rsid w:val="00263037"/>
    <w:rsid w:val="00263B93"/>
    <w:rsid w:val="00263F31"/>
    <w:rsid w:val="002671BF"/>
    <w:rsid w:val="0027413C"/>
    <w:rsid w:val="002763B3"/>
    <w:rsid w:val="00276ACC"/>
    <w:rsid w:val="00276AE3"/>
    <w:rsid w:val="00280C1A"/>
    <w:rsid w:val="00283782"/>
    <w:rsid w:val="00284BC4"/>
    <w:rsid w:val="00285474"/>
    <w:rsid w:val="00285B38"/>
    <w:rsid w:val="002873B6"/>
    <w:rsid w:val="00287C52"/>
    <w:rsid w:val="002919DB"/>
    <w:rsid w:val="00293175"/>
    <w:rsid w:val="00294BCD"/>
    <w:rsid w:val="00294DC7"/>
    <w:rsid w:val="002970E8"/>
    <w:rsid w:val="002A2DB4"/>
    <w:rsid w:val="002A36D9"/>
    <w:rsid w:val="002A4DEE"/>
    <w:rsid w:val="002A5E43"/>
    <w:rsid w:val="002B0CF3"/>
    <w:rsid w:val="002B5A92"/>
    <w:rsid w:val="002B646E"/>
    <w:rsid w:val="002C2BA3"/>
    <w:rsid w:val="002C6DF4"/>
    <w:rsid w:val="002D226A"/>
    <w:rsid w:val="002D4772"/>
    <w:rsid w:val="002D6F3C"/>
    <w:rsid w:val="002E0083"/>
    <w:rsid w:val="002E242A"/>
    <w:rsid w:val="002E31B1"/>
    <w:rsid w:val="002E3AE4"/>
    <w:rsid w:val="002E4ACE"/>
    <w:rsid w:val="002E4BC7"/>
    <w:rsid w:val="002E622C"/>
    <w:rsid w:val="002F0723"/>
    <w:rsid w:val="002F09F0"/>
    <w:rsid w:val="002F19B6"/>
    <w:rsid w:val="002F7C79"/>
    <w:rsid w:val="00303BFB"/>
    <w:rsid w:val="003052D0"/>
    <w:rsid w:val="003076B0"/>
    <w:rsid w:val="003114D1"/>
    <w:rsid w:val="003114E4"/>
    <w:rsid w:val="00311867"/>
    <w:rsid w:val="00316563"/>
    <w:rsid w:val="003169E1"/>
    <w:rsid w:val="00316B42"/>
    <w:rsid w:val="003223AA"/>
    <w:rsid w:val="00323C3F"/>
    <w:rsid w:val="00325212"/>
    <w:rsid w:val="00325423"/>
    <w:rsid w:val="003307FF"/>
    <w:rsid w:val="00330D62"/>
    <w:rsid w:val="003322F5"/>
    <w:rsid w:val="003342B5"/>
    <w:rsid w:val="0033587A"/>
    <w:rsid w:val="003369F6"/>
    <w:rsid w:val="00337C29"/>
    <w:rsid w:val="003404E3"/>
    <w:rsid w:val="0034129B"/>
    <w:rsid w:val="003426E6"/>
    <w:rsid w:val="00343F12"/>
    <w:rsid w:val="00344719"/>
    <w:rsid w:val="003459E3"/>
    <w:rsid w:val="003466CA"/>
    <w:rsid w:val="00351DC9"/>
    <w:rsid w:val="00352D50"/>
    <w:rsid w:val="00354A08"/>
    <w:rsid w:val="0035512F"/>
    <w:rsid w:val="00357DCE"/>
    <w:rsid w:val="00361097"/>
    <w:rsid w:val="00364150"/>
    <w:rsid w:val="00366746"/>
    <w:rsid w:val="003672E5"/>
    <w:rsid w:val="00370139"/>
    <w:rsid w:val="00373332"/>
    <w:rsid w:val="003766E2"/>
    <w:rsid w:val="00380C8D"/>
    <w:rsid w:val="00381198"/>
    <w:rsid w:val="003812E1"/>
    <w:rsid w:val="0038219C"/>
    <w:rsid w:val="003825BE"/>
    <w:rsid w:val="00385B13"/>
    <w:rsid w:val="003865C6"/>
    <w:rsid w:val="00386A65"/>
    <w:rsid w:val="003878C5"/>
    <w:rsid w:val="00390E15"/>
    <w:rsid w:val="00390F20"/>
    <w:rsid w:val="00391DA3"/>
    <w:rsid w:val="003933F8"/>
    <w:rsid w:val="00393CE1"/>
    <w:rsid w:val="00394320"/>
    <w:rsid w:val="00395F30"/>
    <w:rsid w:val="00397493"/>
    <w:rsid w:val="003A16F9"/>
    <w:rsid w:val="003B2F0D"/>
    <w:rsid w:val="003B4BA4"/>
    <w:rsid w:val="003B529E"/>
    <w:rsid w:val="003C109E"/>
    <w:rsid w:val="003C225E"/>
    <w:rsid w:val="003C2681"/>
    <w:rsid w:val="003C3ACC"/>
    <w:rsid w:val="003C63DA"/>
    <w:rsid w:val="003D0D33"/>
    <w:rsid w:val="003D1B21"/>
    <w:rsid w:val="003D2591"/>
    <w:rsid w:val="003D410B"/>
    <w:rsid w:val="003D4B83"/>
    <w:rsid w:val="003D6F48"/>
    <w:rsid w:val="003D7389"/>
    <w:rsid w:val="003E660F"/>
    <w:rsid w:val="003E6E5D"/>
    <w:rsid w:val="003E773A"/>
    <w:rsid w:val="003F0760"/>
    <w:rsid w:val="003F0ECF"/>
    <w:rsid w:val="003F4509"/>
    <w:rsid w:val="00400986"/>
    <w:rsid w:val="00404632"/>
    <w:rsid w:val="00406636"/>
    <w:rsid w:val="0041063C"/>
    <w:rsid w:val="00410A98"/>
    <w:rsid w:val="004142DF"/>
    <w:rsid w:val="00416008"/>
    <w:rsid w:val="00420AC0"/>
    <w:rsid w:val="00420DA3"/>
    <w:rsid w:val="00421C85"/>
    <w:rsid w:val="00423C51"/>
    <w:rsid w:val="00423E47"/>
    <w:rsid w:val="0043121A"/>
    <w:rsid w:val="00431387"/>
    <w:rsid w:val="004325CF"/>
    <w:rsid w:val="00432EEF"/>
    <w:rsid w:val="004334EF"/>
    <w:rsid w:val="00437533"/>
    <w:rsid w:val="004529C9"/>
    <w:rsid w:val="0046208E"/>
    <w:rsid w:val="00463F03"/>
    <w:rsid w:val="0046502F"/>
    <w:rsid w:val="004710D6"/>
    <w:rsid w:val="004719A8"/>
    <w:rsid w:val="0047272A"/>
    <w:rsid w:val="00474202"/>
    <w:rsid w:val="004761DF"/>
    <w:rsid w:val="004772A5"/>
    <w:rsid w:val="004778F1"/>
    <w:rsid w:val="0048489D"/>
    <w:rsid w:val="00484D52"/>
    <w:rsid w:val="00484ED6"/>
    <w:rsid w:val="00486C10"/>
    <w:rsid w:val="00487E8F"/>
    <w:rsid w:val="00494422"/>
    <w:rsid w:val="0049766E"/>
    <w:rsid w:val="004A0475"/>
    <w:rsid w:val="004A0EB4"/>
    <w:rsid w:val="004A10A6"/>
    <w:rsid w:val="004B08EE"/>
    <w:rsid w:val="004B0F4D"/>
    <w:rsid w:val="004B105F"/>
    <w:rsid w:val="004B252A"/>
    <w:rsid w:val="004B40BC"/>
    <w:rsid w:val="004B41EB"/>
    <w:rsid w:val="004B56B0"/>
    <w:rsid w:val="004B5967"/>
    <w:rsid w:val="004B5BDC"/>
    <w:rsid w:val="004B66A1"/>
    <w:rsid w:val="004B677C"/>
    <w:rsid w:val="004B6DA1"/>
    <w:rsid w:val="004B72E9"/>
    <w:rsid w:val="004B7B29"/>
    <w:rsid w:val="004C1BDC"/>
    <w:rsid w:val="004C2866"/>
    <w:rsid w:val="004C4EA8"/>
    <w:rsid w:val="004C70E4"/>
    <w:rsid w:val="004D76E5"/>
    <w:rsid w:val="004E1534"/>
    <w:rsid w:val="004E195F"/>
    <w:rsid w:val="004E2AA8"/>
    <w:rsid w:val="004E4E99"/>
    <w:rsid w:val="004E4FD1"/>
    <w:rsid w:val="004E5E0F"/>
    <w:rsid w:val="004E76F7"/>
    <w:rsid w:val="004F2C8D"/>
    <w:rsid w:val="004F4EDC"/>
    <w:rsid w:val="004F5E8B"/>
    <w:rsid w:val="004F63AA"/>
    <w:rsid w:val="005036A6"/>
    <w:rsid w:val="0050404A"/>
    <w:rsid w:val="00506180"/>
    <w:rsid w:val="00510296"/>
    <w:rsid w:val="00511793"/>
    <w:rsid w:val="00512E77"/>
    <w:rsid w:val="00514CB5"/>
    <w:rsid w:val="005169E6"/>
    <w:rsid w:val="00523356"/>
    <w:rsid w:val="00523557"/>
    <w:rsid w:val="0052379C"/>
    <w:rsid w:val="00523D18"/>
    <w:rsid w:val="00526EE3"/>
    <w:rsid w:val="0053093D"/>
    <w:rsid w:val="00530C1C"/>
    <w:rsid w:val="00532F28"/>
    <w:rsid w:val="00535B41"/>
    <w:rsid w:val="005363F7"/>
    <w:rsid w:val="005412CF"/>
    <w:rsid w:val="00542481"/>
    <w:rsid w:val="0054283C"/>
    <w:rsid w:val="00544AF7"/>
    <w:rsid w:val="005516C3"/>
    <w:rsid w:val="005517A5"/>
    <w:rsid w:val="00553399"/>
    <w:rsid w:val="00553E8C"/>
    <w:rsid w:val="00560CD1"/>
    <w:rsid w:val="0056420D"/>
    <w:rsid w:val="005664D3"/>
    <w:rsid w:val="00567143"/>
    <w:rsid w:val="00567519"/>
    <w:rsid w:val="00567CCB"/>
    <w:rsid w:val="005702AD"/>
    <w:rsid w:val="0057041E"/>
    <w:rsid w:val="00570C35"/>
    <w:rsid w:val="00576C09"/>
    <w:rsid w:val="00580C32"/>
    <w:rsid w:val="00582247"/>
    <w:rsid w:val="00583E4B"/>
    <w:rsid w:val="00585BC7"/>
    <w:rsid w:val="00587CC6"/>
    <w:rsid w:val="00590F9E"/>
    <w:rsid w:val="00594D76"/>
    <w:rsid w:val="00595BCD"/>
    <w:rsid w:val="00597F80"/>
    <w:rsid w:val="005A2168"/>
    <w:rsid w:val="005A2369"/>
    <w:rsid w:val="005A41DC"/>
    <w:rsid w:val="005A4E81"/>
    <w:rsid w:val="005A4EC0"/>
    <w:rsid w:val="005A6DE4"/>
    <w:rsid w:val="005A6F18"/>
    <w:rsid w:val="005B04B7"/>
    <w:rsid w:val="005B194B"/>
    <w:rsid w:val="005B243E"/>
    <w:rsid w:val="005B2630"/>
    <w:rsid w:val="005B29B0"/>
    <w:rsid w:val="005B307E"/>
    <w:rsid w:val="005C0722"/>
    <w:rsid w:val="005C1579"/>
    <w:rsid w:val="005C2097"/>
    <w:rsid w:val="005C2D77"/>
    <w:rsid w:val="005C3148"/>
    <w:rsid w:val="005C384C"/>
    <w:rsid w:val="005C5A4A"/>
    <w:rsid w:val="005D06FE"/>
    <w:rsid w:val="005D0705"/>
    <w:rsid w:val="005D6ACE"/>
    <w:rsid w:val="005E167A"/>
    <w:rsid w:val="005E18CB"/>
    <w:rsid w:val="005E1FF2"/>
    <w:rsid w:val="005F1AFB"/>
    <w:rsid w:val="005F476D"/>
    <w:rsid w:val="005F5C06"/>
    <w:rsid w:val="005F5C08"/>
    <w:rsid w:val="005F64C6"/>
    <w:rsid w:val="00601E6E"/>
    <w:rsid w:val="00603840"/>
    <w:rsid w:val="00604308"/>
    <w:rsid w:val="00604B9A"/>
    <w:rsid w:val="006050D6"/>
    <w:rsid w:val="00607647"/>
    <w:rsid w:val="00611CF1"/>
    <w:rsid w:val="00614E3C"/>
    <w:rsid w:val="00616257"/>
    <w:rsid w:val="0062144B"/>
    <w:rsid w:val="0062222D"/>
    <w:rsid w:val="00624142"/>
    <w:rsid w:val="006261F1"/>
    <w:rsid w:val="00633A77"/>
    <w:rsid w:val="00635BB4"/>
    <w:rsid w:val="00635E22"/>
    <w:rsid w:val="006361FB"/>
    <w:rsid w:val="0063748D"/>
    <w:rsid w:val="00641D1B"/>
    <w:rsid w:val="00642C03"/>
    <w:rsid w:val="006444ED"/>
    <w:rsid w:val="006453DB"/>
    <w:rsid w:val="00646609"/>
    <w:rsid w:val="006511A2"/>
    <w:rsid w:val="006534B5"/>
    <w:rsid w:val="00663840"/>
    <w:rsid w:val="00663871"/>
    <w:rsid w:val="00663B79"/>
    <w:rsid w:val="00667F85"/>
    <w:rsid w:val="0068035C"/>
    <w:rsid w:val="0068227B"/>
    <w:rsid w:val="00684B9E"/>
    <w:rsid w:val="0068598A"/>
    <w:rsid w:val="00686C4B"/>
    <w:rsid w:val="00686D80"/>
    <w:rsid w:val="006909B3"/>
    <w:rsid w:val="006A080D"/>
    <w:rsid w:val="006A17A6"/>
    <w:rsid w:val="006A5A47"/>
    <w:rsid w:val="006B07B0"/>
    <w:rsid w:val="006B0C03"/>
    <w:rsid w:val="006B60F4"/>
    <w:rsid w:val="006B70A1"/>
    <w:rsid w:val="006C52FE"/>
    <w:rsid w:val="006D0422"/>
    <w:rsid w:val="006D08DC"/>
    <w:rsid w:val="006D0EF9"/>
    <w:rsid w:val="006D14F2"/>
    <w:rsid w:val="006D1594"/>
    <w:rsid w:val="006D2D61"/>
    <w:rsid w:val="006D328D"/>
    <w:rsid w:val="006D4742"/>
    <w:rsid w:val="006D56A5"/>
    <w:rsid w:val="006D64AB"/>
    <w:rsid w:val="006D7919"/>
    <w:rsid w:val="006E226D"/>
    <w:rsid w:val="006E4676"/>
    <w:rsid w:val="006E48AA"/>
    <w:rsid w:val="006E7B88"/>
    <w:rsid w:val="006E7CE7"/>
    <w:rsid w:val="006F44E2"/>
    <w:rsid w:val="00701BEA"/>
    <w:rsid w:val="007021BA"/>
    <w:rsid w:val="0070308F"/>
    <w:rsid w:val="00704179"/>
    <w:rsid w:val="0071130C"/>
    <w:rsid w:val="00712432"/>
    <w:rsid w:val="0071473B"/>
    <w:rsid w:val="0071543F"/>
    <w:rsid w:val="00715F49"/>
    <w:rsid w:val="00716C8A"/>
    <w:rsid w:val="00725437"/>
    <w:rsid w:val="0072576D"/>
    <w:rsid w:val="00727AC1"/>
    <w:rsid w:val="00730801"/>
    <w:rsid w:val="007323AC"/>
    <w:rsid w:val="007328F9"/>
    <w:rsid w:val="0073379F"/>
    <w:rsid w:val="0073452D"/>
    <w:rsid w:val="00736772"/>
    <w:rsid w:val="00736D8C"/>
    <w:rsid w:val="00742294"/>
    <w:rsid w:val="0074254D"/>
    <w:rsid w:val="0074409E"/>
    <w:rsid w:val="0074657D"/>
    <w:rsid w:val="00750181"/>
    <w:rsid w:val="00750A0D"/>
    <w:rsid w:val="00751939"/>
    <w:rsid w:val="00753E28"/>
    <w:rsid w:val="00755E41"/>
    <w:rsid w:val="00760D75"/>
    <w:rsid w:val="00762513"/>
    <w:rsid w:val="0076287A"/>
    <w:rsid w:val="00764902"/>
    <w:rsid w:val="007661B1"/>
    <w:rsid w:val="007714B7"/>
    <w:rsid w:val="0077347D"/>
    <w:rsid w:val="007737A1"/>
    <w:rsid w:val="007837AC"/>
    <w:rsid w:val="0078394A"/>
    <w:rsid w:val="007843FF"/>
    <w:rsid w:val="00785720"/>
    <w:rsid w:val="00790581"/>
    <w:rsid w:val="00790583"/>
    <w:rsid w:val="007948A8"/>
    <w:rsid w:val="00795DBA"/>
    <w:rsid w:val="007977CB"/>
    <w:rsid w:val="00797DA5"/>
    <w:rsid w:val="007A1847"/>
    <w:rsid w:val="007A2763"/>
    <w:rsid w:val="007A6ECA"/>
    <w:rsid w:val="007B5B5A"/>
    <w:rsid w:val="007B6B0B"/>
    <w:rsid w:val="007D2A60"/>
    <w:rsid w:val="007D356E"/>
    <w:rsid w:val="007D44A3"/>
    <w:rsid w:val="007D5CFD"/>
    <w:rsid w:val="007D6062"/>
    <w:rsid w:val="007E027D"/>
    <w:rsid w:val="007E2168"/>
    <w:rsid w:val="007F36A0"/>
    <w:rsid w:val="007F5BE6"/>
    <w:rsid w:val="007F5D38"/>
    <w:rsid w:val="007F6937"/>
    <w:rsid w:val="007F6AFB"/>
    <w:rsid w:val="008022C6"/>
    <w:rsid w:val="00803AED"/>
    <w:rsid w:val="008115B5"/>
    <w:rsid w:val="0081341E"/>
    <w:rsid w:val="00813F7C"/>
    <w:rsid w:val="0081527F"/>
    <w:rsid w:val="008171F3"/>
    <w:rsid w:val="00817A85"/>
    <w:rsid w:val="008201A6"/>
    <w:rsid w:val="008201F2"/>
    <w:rsid w:val="008240B2"/>
    <w:rsid w:val="00824A47"/>
    <w:rsid w:val="00824B8E"/>
    <w:rsid w:val="00825A71"/>
    <w:rsid w:val="00825D01"/>
    <w:rsid w:val="00826D46"/>
    <w:rsid w:val="008277F9"/>
    <w:rsid w:val="00827DB2"/>
    <w:rsid w:val="008318ED"/>
    <w:rsid w:val="00831E03"/>
    <w:rsid w:val="00831EF1"/>
    <w:rsid w:val="008325E8"/>
    <w:rsid w:val="00832629"/>
    <w:rsid w:val="00832921"/>
    <w:rsid w:val="0083372F"/>
    <w:rsid w:val="00834087"/>
    <w:rsid w:val="008341AD"/>
    <w:rsid w:val="008343E1"/>
    <w:rsid w:val="00834C1C"/>
    <w:rsid w:val="00835081"/>
    <w:rsid w:val="00835A77"/>
    <w:rsid w:val="00836248"/>
    <w:rsid w:val="0083769C"/>
    <w:rsid w:val="00837ADC"/>
    <w:rsid w:val="00841976"/>
    <w:rsid w:val="00850432"/>
    <w:rsid w:val="00851298"/>
    <w:rsid w:val="00852366"/>
    <w:rsid w:val="00854502"/>
    <w:rsid w:val="008569E5"/>
    <w:rsid w:val="00861E66"/>
    <w:rsid w:val="008624AD"/>
    <w:rsid w:val="008653FB"/>
    <w:rsid w:val="00866FCC"/>
    <w:rsid w:val="00874380"/>
    <w:rsid w:val="00874B09"/>
    <w:rsid w:val="008751AA"/>
    <w:rsid w:val="00876DB0"/>
    <w:rsid w:val="008804C5"/>
    <w:rsid w:val="0088356D"/>
    <w:rsid w:val="00883D23"/>
    <w:rsid w:val="0088737A"/>
    <w:rsid w:val="00891C77"/>
    <w:rsid w:val="00894348"/>
    <w:rsid w:val="008948A0"/>
    <w:rsid w:val="008958AF"/>
    <w:rsid w:val="00895910"/>
    <w:rsid w:val="00895A68"/>
    <w:rsid w:val="00897E7C"/>
    <w:rsid w:val="008A0258"/>
    <w:rsid w:val="008A02B3"/>
    <w:rsid w:val="008A0C9E"/>
    <w:rsid w:val="008A4DC4"/>
    <w:rsid w:val="008A710C"/>
    <w:rsid w:val="008B7061"/>
    <w:rsid w:val="008B772C"/>
    <w:rsid w:val="008C3F23"/>
    <w:rsid w:val="008C419F"/>
    <w:rsid w:val="008C4B03"/>
    <w:rsid w:val="008C79DA"/>
    <w:rsid w:val="008D358C"/>
    <w:rsid w:val="008D4B53"/>
    <w:rsid w:val="008D7C00"/>
    <w:rsid w:val="008E0837"/>
    <w:rsid w:val="008E4AC1"/>
    <w:rsid w:val="008E4D7A"/>
    <w:rsid w:val="008E75C2"/>
    <w:rsid w:val="008F1C65"/>
    <w:rsid w:val="008F2CFC"/>
    <w:rsid w:val="008F6886"/>
    <w:rsid w:val="008F6C0A"/>
    <w:rsid w:val="008F7A50"/>
    <w:rsid w:val="00902774"/>
    <w:rsid w:val="00904CD3"/>
    <w:rsid w:val="00905D30"/>
    <w:rsid w:val="00907C72"/>
    <w:rsid w:val="00910D22"/>
    <w:rsid w:val="00916136"/>
    <w:rsid w:val="009177DA"/>
    <w:rsid w:val="00921B08"/>
    <w:rsid w:val="0092352F"/>
    <w:rsid w:val="00923F65"/>
    <w:rsid w:val="00931087"/>
    <w:rsid w:val="0093163E"/>
    <w:rsid w:val="009325E4"/>
    <w:rsid w:val="00933EE8"/>
    <w:rsid w:val="00934AB3"/>
    <w:rsid w:val="00935B39"/>
    <w:rsid w:val="009373D2"/>
    <w:rsid w:val="00940D45"/>
    <w:rsid w:val="00941E8B"/>
    <w:rsid w:val="00942030"/>
    <w:rsid w:val="0094642A"/>
    <w:rsid w:val="009539D6"/>
    <w:rsid w:val="009540C7"/>
    <w:rsid w:val="009568ED"/>
    <w:rsid w:val="00957079"/>
    <w:rsid w:val="00957D6D"/>
    <w:rsid w:val="00960C00"/>
    <w:rsid w:val="00962C49"/>
    <w:rsid w:val="0096391C"/>
    <w:rsid w:val="0096558E"/>
    <w:rsid w:val="00967E16"/>
    <w:rsid w:val="00970980"/>
    <w:rsid w:val="0097451B"/>
    <w:rsid w:val="00974C05"/>
    <w:rsid w:val="009753D2"/>
    <w:rsid w:val="0097594B"/>
    <w:rsid w:val="00977CC1"/>
    <w:rsid w:val="00981EA6"/>
    <w:rsid w:val="00982F51"/>
    <w:rsid w:val="009841F6"/>
    <w:rsid w:val="00985434"/>
    <w:rsid w:val="00990588"/>
    <w:rsid w:val="00992853"/>
    <w:rsid w:val="00992C9F"/>
    <w:rsid w:val="00994E0B"/>
    <w:rsid w:val="009A10D1"/>
    <w:rsid w:val="009A2A4F"/>
    <w:rsid w:val="009A344A"/>
    <w:rsid w:val="009A5FDA"/>
    <w:rsid w:val="009A6037"/>
    <w:rsid w:val="009A7C32"/>
    <w:rsid w:val="009B0B5F"/>
    <w:rsid w:val="009B1F48"/>
    <w:rsid w:val="009B5AA9"/>
    <w:rsid w:val="009B7413"/>
    <w:rsid w:val="009B75B2"/>
    <w:rsid w:val="009C12DE"/>
    <w:rsid w:val="009C6860"/>
    <w:rsid w:val="009D56EE"/>
    <w:rsid w:val="009D5EB0"/>
    <w:rsid w:val="009D6E99"/>
    <w:rsid w:val="009E0982"/>
    <w:rsid w:val="009E12EA"/>
    <w:rsid w:val="009E2624"/>
    <w:rsid w:val="009E31AD"/>
    <w:rsid w:val="009E44C5"/>
    <w:rsid w:val="009E68D7"/>
    <w:rsid w:val="009E7958"/>
    <w:rsid w:val="009E7CB4"/>
    <w:rsid w:val="009F35C1"/>
    <w:rsid w:val="00A02887"/>
    <w:rsid w:val="00A032BE"/>
    <w:rsid w:val="00A04074"/>
    <w:rsid w:val="00A04B64"/>
    <w:rsid w:val="00A07C38"/>
    <w:rsid w:val="00A1686D"/>
    <w:rsid w:val="00A17739"/>
    <w:rsid w:val="00A209D3"/>
    <w:rsid w:val="00A20BC1"/>
    <w:rsid w:val="00A232E6"/>
    <w:rsid w:val="00A236E4"/>
    <w:rsid w:val="00A24A8D"/>
    <w:rsid w:val="00A25F3A"/>
    <w:rsid w:val="00A303B7"/>
    <w:rsid w:val="00A30912"/>
    <w:rsid w:val="00A33CA8"/>
    <w:rsid w:val="00A34D00"/>
    <w:rsid w:val="00A35258"/>
    <w:rsid w:val="00A40FB5"/>
    <w:rsid w:val="00A46B87"/>
    <w:rsid w:val="00A46C2D"/>
    <w:rsid w:val="00A47029"/>
    <w:rsid w:val="00A4774D"/>
    <w:rsid w:val="00A50DD4"/>
    <w:rsid w:val="00A512FB"/>
    <w:rsid w:val="00A52B87"/>
    <w:rsid w:val="00A53628"/>
    <w:rsid w:val="00A53BC4"/>
    <w:rsid w:val="00A54222"/>
    <w:rsid w:val="00A54AA4"/>
    <w:rsid w:val="00A57AB7"/>
    <w:rsid w:val="00A6327B"/>
    <w:rsid w:val="00A640D4"/>
    <w:rsid w:val="00A66629"/>
    <w:rsid w:val="00A66C0C"/>
    <w:rsid w:val="00A66C3D"/>
    <w:rsid w:val="00A67A5A"/>
    <w:rsid w:val="00A70B6E"/>
    <w:rsid w:val="00A72606"/>
    <w:rsid w:val="00A74FD3"/>
    <w:rsid w:val="00A75F30"/>
    <w:rsid w:val="00A779BA"/>
    <w:rsid w:val="00A8058F"/>
    <w:rsid w:val="00A80AA3"/>
    <w:rsid w:val="00A84378"/>
    <w:rsid w:val="00A859D0"/>
    <w:rsid w:val="00A85D2B"/>
    <w:rsid w:val="00A879E4"/>
    <w:rsid w:val="00A91C18"/>
    <w:rsid w:val="00A9589D"/>
    <w:rsid w:val="00A95F4D"/>
    <w:rsid w:val="00A96077"/>
    <w:rsid w:val="00A96D74"/>
    <w:rsid w:val="00AA31B8"/>
    <w:rsid w:val="00AA4448"/>
    <w:rsid w:val="00AA55B4"/>
    <w:rsid w:val="00AA6BFF"/>
    <w:rsid w:val="00AB1350"/>
    <w:rsid w:val="00AB30CD"/>
    <w:rsid w:val="00AB76CA"/>
    <w:rsid w:val="00AB7E41"/>
    <w:rsid w:val="00AC10C7"/>
    <w:rsid w:val="00AC1E1A"/>
    <w:rsid w:val="00AC3C03"/>
    <w:rsid w:val="00AC5BCE"/>
    <w:rsid w:val="00AC5F03"/>
    <w:rsid w:val="00AC5F8A"/>
    <w:rsid w:val="00AC7F19"/>
    <w:rsid w:val="00AC7F24"/>
    <w:rsid w:val="00AD00A8"/>
    <w:rsid w:val="00AD2194"/>
    <w:rsid w:val="00AD3FF4"/>
    <w:rsid w:val="00AD485E"/>
    <w:rsid w:val="00AD5615"/>
    <w:rsid w:val="00AD5C17"/>
    <w:rsid w:val="00AD7289"/>
    <w:rsid w:val="00AD78FA"/>
    <w:rsid w:val="00AE03B9"/>
    <w:rsid w:val="00AE2313"/>
    <w:rsid w:val="00AE66EE"/>
    <w:rsid w:val="00AF14A2"/>
    <w:rsid w:val="00AF4149"/>
    <w:rsid w:val="00AF4D24"/>
    <w:rsid w:val="00AF60A8"/>
    <w:rsid w:val="00AF6DE8"/>
    <w:rsid w:val="00AF7077"/>
    <w:rsid w:val="00B0038E"/>
    <w:rsid w:val="00B02971"/>
    <w:rsid w:val="00B031CE"/>
    <w:rsid w:val="00B0363F"/>
    <w:rsid w:val="00B04562"/>
    <w:rsid w:val="00B04752"/>
    <w:rsid w:val="00B04C54"/>
    <w:rsid w:val="00B04C86"/>
    <w:rsid w:val="00B0660A"/>
    <w:rsid w:val="00B06CBF"/>
    <w:rsid w:val="00B1261E"/>
    <w:rsid w:val="00B13C87"/>
    <w:rsid w:val="00B14B47"/>
    <w:rsid w:val="00B177FA"/>
    <w:rsid w:val="00B17A77"/>
    <w:rsid w:val="00B207E3"/>
    <w:rsid w:val="00B2657F"/>
    <w:rsid w:val="00B342EB"/>
    <w:rsid w:val="00B34646"/>
    <w:rsid w:val="00B34FDC"/>
    <w:rsid w:val="00B35D48"/>
    <w:rsid w:val="00B37DDA"/>
    <w:rsid w:val="00B42E03"/>
    <w:rsid w:val="00B42FAC"/>
    <w:rsid w:val="00B44FC8"/>
    <w:rsid w:val="00B47617"/>
    <w:rsid w:val="00B5226E"/>
    <w:rsid w:val="00B5510B"/>
    <w:rsid w:val="00B56861"/>
    <w:rsid w:val="00B60B46"/>
    <w:rsid w:val="00B620FE"/>
    <w:rsid w:val="00B66A74"/>
    <w:rsid w:val="00B7134B"/>
    <w:rsid w:val="00B72155"/>
    <w:rsid w:val="00B740C9"/>
    <w:rsid w:val="00B76E7E"/>
    <w:rsid w:val="00B76F48"/>
    <w:rsid w:val="00B8013C"/>
    <w:rsid w:val="00B80BB6"/>
    <w:rsid w:val="00B82ADD"/>
    <w:rsid w:val="00B84EAF"/>
    <w:rsid w:val="00B92CEE"/>
    <w:rsid w:val="00B93C04"/>
    <w:rsid w:val="00B95E72"/>
    <w:rsid w:val="00B9700A"/>
    <w:rsid w:val="00B97CA1"/>
    <w:rsid w:val="00BA03F7"/>
    <w:rsid w:val="00BA147F"/>
    <w:rsid w:val="00BA2720"/>
    <w:rsid w:val="00BA40DD"/>
    <w:rsid w:val="00BA6C8D"/>
    <w:rsid w:val="00BA6CBC"/>
    <w:rsid w:val="00BA6E52"/>
    <w:rsid w:val="00BB1E6B"/>
    <w:rsid w:val="00BB2968"/>
    <w:rsid w:val="00BB2CAC"/>
    <w:rsid w:val="00BB3975"/>
    <w:rsid w:val="00BB48F6"/>
    <w:rsid w:val="00BB57AD"/>
    <w:rsid w:val="00BB6B12"/>
    <w:rsid w:val="00BB6D91"/>
    <w:rsid w:val="00BB75E3"/>
    <w:rsid w:val="00BB76FC"/>
    <w:rsid w:val="00BC03C3"/>
    <w:rsid w:val="00BC07DA"/>
    <w:rsid w:val="00BC4DCE"/>
    <w:rsid w:val="00BC4EBB"/>
    <w:rsid w:val="00BC5077"/>
    <w:rsid w:val="00BC74C9"/>
    <w:rsid w:val="00BC7F65"/>
    <w:rsid w:val="00BD14C7"/>
    <w:rsid w:val="00BD1B09"/>
    <w:rsid w:val="00BD1CB9"/>
    <w:rsid w:val="00BD2EEF"/>
    <w:rsid w:val="00BD37C6"/>
    <w:rsid w:val="00BD6D0D"/>
    <w:rsid w:val="00BD740B"/>
    <w:rsid w:val="00BE0210"/>
    <w:rsid w:val="00BE1088"/>
    <w:rsid w:val="00BE24EB"/>
    <w:rsid w:val="00BE54D2"/>
    <w:rsid w:val="00BE5D45"/>
    <w:rsid w:val="00BE5FF0"/>
    <w:rsid w:val="00BE6C09"/>
    <w:rsid w:val="00BE7FBB"/>
    <w:rsid w:val="00BF0283"/>
    <w:rsid w:val="00C01E06"/>
    <w:rsid w:val="00C042F3"/>
    <w:rsid w:val="00C06FF1"/>
    <w:rsid w:val="00C11650"/>
    <w:rsid w:val="00C131F8"/>
    <w:rsid w:val="00C14727"/>
    <w:rsid w:val="00C15D55"/>
    <w:rsid w:val="00C174BD"/>
    <w:rsid w:val="00C17BFF"/>
    <w:rsid w:val="00C2121E"/>
    <w:rsid w:val="00C268B8"/>
    <w:rsid w:val="00C321E3"/>
    <w:rsid w:val="00C3244F"/>
    <w:rsid w:val="00C3255D"/>
    <w:rsid w:val="00C32D85"/>
    <w:rsid w:val="00C34917"/>
    <w:rsid w:val="00C35DB0"/>
    <w:rsid w:val="00C375EF"/>
    <w:rsid w:val="00C434D8"/>
    <w:rsid w:val="00C43C85"/>
    <w:rsid w:val="00C44021"/>
    <w:rsid w:val="00C46035"/>
    <w:rsid w:val="00C4794C"/>
    <w:rsid w:val="00C51049"/>
    <w:rsid w:val="00C54239"/>
    <w:rsid w:val="00C6190C"/>
    <w:rsid w:val="00C63116"/>
    <w:rsid w:val="00C63873"/>
    <w:rsid w:val="00C6704D"/>
    <w:rsid w:val="00C6752A"/>
    <w:rsid w:val="00C70540"/>
    <w:rsid w:val="00C73222"/>
    <w:rsid w:val="00C76CC0"/>
    <w:rsid w:val="00C76F6D"/>
    <w:rsid w:val="00C80472"/>
    <w:rsid w:val="00C83434"/>
    <w:rsid w:val="00C84BD6"/>
    <w:rsid w:val="00C90DD7"/>
    <w:rsid w:val="00C9189C"/>
    <w:rsid w:val="00C9395B"/>
    <w:rsid w:val="00C941BB"/>
    <w:rsid w:val="00C95411"/>
    <w:rsid w:val="00C95417"/>
    <w:rsid w:val="00CA3202"/>
    <w:rsid w:val="00CA485F"/>
    <w:rsid w:val="00CA4902"/>
    <w:rsid w:val="00CA7DDB"/>
    <w:rsid w:val="00CB1C81"/>
    <w:rsid w:val="00CB24E6"/>
    <w:rsid w:val="00CB3284"/>
    <w:rsid w:val="00CB4797"/>
    <w:rsid w:val="00CB5225"/>
    <w:rsid w:val="00CB5437"/>
    <w:rsid w:val="00CC0FA1"/>
    <w:rsid w:val="00CC1CD2"/>
    <w:rsid w:val="00CC4346"/>
    <w:rsid w:val="00CC5E76"/>
    <w:rsid w:val="00CC704E"/>
    <w:rsid w:val="00CD223A"/>
    <w:rsid w:val="00CD5939"/>
    <w:rsid w:val="00CE0073"/>
    <w:rsid w:val="00CE0730"/>
    <w:rsid w:val="00CE0B7D"/>
    <w:rsid w:val="00CE148D"/>
    <w:rsid w:val="00CE30F0"/>
    <w:rsid w:val="00CE37A1"/>
    <w:rsid w:val="00CE43D4"/>
    <w:rsid w:val="00CE4571"/>
    <w:rsid w:val="00CE4FA7"/>
    <w:rsid w:val="00CE5AD5"/>
    <w:rsid w:val="00CE6355"/>
    <w:rsid w:val="00CE73A9"/>
    <w:rsid w:val="00CF162F"/>
    <w:rsid w:val="00CF1657"/>
    <w:rsid w:val="00CF256C"/>
    <w:rsid w:val="00CF5A90"/>
    <w:rsid w:val="00CF6345"/>
    <w:rsid w:val="00CF647F"/>
    <w:rsid w:val="00CF683D"/>
    <w:rsid w:val="00D00302"/>
    <w:rsid w:val="00D01ACD"/>
    <w:rsid w:val="00D02684"/>
    <w:rsid w:val="00D029C7"/>
    <w:rsid w:val="00D03410"/>
    <w:rsid w:val="00D044AA"/>
    <w:rsid w:val="00D04E42"/>
    <w:rsid w:val="00D0542C"/>
    <w:rsid w:val="00D1190B"/>
    <w:rsid w:val="00D12D0B"/>
    <w:rsid w:val="00D14FAE"/>
    <w:rsid w:val="00D15F06"/>
    <w:rsid w:val="00D260F3"/>
    <w:rsid w:val="00D310BD"/>
    <w:rsid w:val="00D320D9"/>
    <w:rsid w:val="00D341B9"/>
    <w:rsid w:val="00D40AA3"/>
    <w:rsid w:val="00D40B13"/>
    <w:rsid w:val="00D40D83"/>
    <w:rsid w:val="00D41D56"/>
    <w:rsid w:val="00D42E76"/>
    <w:rsid w:val="00D43837"/>
    <w:rsid w:val="00D448AC"/>
    <w:rsid w:val="00D44F2B"/>
    <w:rsid w:val="00D46880"/>
    <w:rsid w:val="00D46C8F"/>
    <w:rsid w:val="00D50134"/>
    <w:rsid w:val="00D50349"/>
    <w:rsid w:val="00D5066F"/>
    <w:rsid w:val="00D5241F"/>
    <w:rsid w:val="00D53EEF"/>
    <w:rsid w:val="00D54B6A"/>
    <w:rsid w:val="00D55CE1"/>
    <w:rsid w:val="00D61189"/>
    <w:rsid w:val="00D61DF1"/>
    <w:rsid w:val="00D62794"/>
    <w:rsid w:val="00D63DE6"/>
    <w:rsid w:val="00D64308"/>
    <w:rsid w:val="00D643B1"/>
    <w:rsid w:val="00D64561"/>
    <w:rsid w:val="00D67AA8"/>
    <w:rsid w:val="00D70367"/>
    <w:rsid w:val="00D73CAA"/>
    <w:rsid w:val="00D77CE4"/>
    <w:rsid w:val="00D8025E"/>
    <w:rsid w:val="00D81557"/>
    <w:rsid w:val="00D83DCA"/>
    <w:rsid w:val="00D85388"/>
    <w:rsid w:val="00D914B0"/>
    <w:rsid w:val="00D950A0"/>
    <w:rsid w:val="00D9526A"/>
    <w:rsid w:val="00D952FA"/>
    <w:rsid w:val="00D95531"/>
    <w:rsid w:val="00D96390"/>
    <w:rsid w:val="00DA15B4"/>
    <w:rsid w:val="00DA183A"/>
    <w:rsid w:val="00DA2567"/>
    <w:rsid w:val="00DA5791"/>
    <w:rsid w:val="00DA648B"/>
    <w:rsid w:val="00DA6A39"/>
    <w:rsid w:val="00DA71B6"/>
    <w:rsid w:val="00DA77BD"/>
    <w:rsid w:val="00DC069B"/>
    <w:rsid w:val="00DC1B41"/>
    <w:rsid w:val="00DC1BF6"/>
    <w:rsid w:val="00DC660D"/>
    <w:rsid w:val="00DC7125"/>
    <w:rsid w:val="00DD03F5"/>
    <w:rsid w:val="00DD0B08"/>
    <w:rsid w:val="00DD264F"/>
    <w:rsid w:val="00DD2E80"/>
    <w:rsid w:val="00DD3439"/>
    <w:rsid w:val="00DD3EB0"/>
    <w:rsid w:val="00DD433A"/>
    <w:rsid w:val="00DD512A"/>
    <w:rsid w:val="00DD5DAC"/>
    <w:rsid w:val="00DD71CE"/>
    <w:rsid w:val="00DD7371"/>
    <w:rsid w:val="00DE0BB7"/>
    <w:rsid w:val="00DE2184"/>
    <w:rsid w:val="00DE347D"/>
    <w:rsid w:val="00DE52BC"/>
    <w:rsid w:val="00DF2129"/>
    <w:rsid w:val="00DF3344"/>
    <w:rsid w:val="00DF427E"/>
    <w:rsid w:val="00DF4A02"/>
    <w:rsid w:val="00DF53DF"/>
    <w:rsid w:val="00E01E8E"/>
    <w:rsid w:val="00E02E81"/>
    <w:rsid w:val="00E03341"/>
    <w:rsid w:val="00E0528B"/>
    <w:rsid w:val="00E067B7"/>
    <w:rsid w:val="00E06DC2"/>
    <w:rsid w:val="00E0761D"/>
    <w:rsid w:val="00E07C7E"/>
    <w:rsid w:val="00E1072E"/>
    <w:rsid w:val="00E1377A"/>
    <w:rsid w:val="00E14865"/>
    <w:rsid w:val="00E16394"/>
    <w:rsid w:val="00E168B9"/>
    <w:rsid w:val="00E16CD2"/>
    <w:rsid w:val="00E2097E"/>
    <w:rsid w:val="00E20E80"/>
    <w:rsid w:val="00E24EE3"/>
    <w:rsid w:val="00E34347"/>
    <w:rsid w:val="00E344F1"/>
    <w:rsid w:val="00E35365"/>
    <w:rsid w:val="00E363DB"/>
    <w:rsid w:val="00E366BE"/>
    <w:rsid w:val="00E367ED"/>
    <w:rsid w:val="00E37E64"/>
    <w:rsid w:val="00E430ED"/>
    <w:rsid w:val="00E45096"/>
    <w:rsid w:val="00E46894"/>
    <w:rsid w:val="00E53977"/>
    <w:rsid w:val="00E548D4"/>
    <w:rsid w:val="00E54CE2"/>
    <w:rsid w:val="00E60E7B"/>
    <w:rsid w:val="00E62FA0"/>
    <w:rsid w:val="00E633EE"/>
    <w:rsid w:val="00E637A1"/>
    <w:rsid w:val="00E64D53"/>
    <w:rsid w:val="00E657B4"/>
    <w:rsid w:val="00E705DB"/>
    <w:rsid w:val="00E74007"/>
    <w:rsid w:val="00E74A00"/>
    <w:rsid w:val="00E772EC"/>
    <w:rsid w:val="00E8191B"/>
    <w:rsid w:val="00E81FEC"/>
    <w:rsid w:val="00E82117"/>
    <w:rsid w:val="00E83C3C"/>
    <w:rsid w:val="00E861EC"/>
    <w:rsid w:val="00E9231C"/>
    <w:rsid w:val="00E97A23"/>
    <w:rsid w:val="00EA129B"/>
    <w:rsid w:val="00EA1D4A"/>
    <w:rsid w:val="00EA227E"/>
    <w:rsid w:val="00EA3474"/>
    <w:rsid w:val="00EA3F7A"/>
    <w:rsid w:val="00EA681A"/>
    <w:rsid w:val="00EA68E7"/>
    <w:rsid w:val="00EA6B37"/>
    <w:rsid w:val="00EA7085"/>
    <w:rsid w:val="00EB756D"/>
    <w:rsid w:val="00EB76CC"/>
    <w:rsid w:val="00EC0B6D"/>
    <w:rsid w:val="00EC18F6"/>
    <w:rsid w:val="00EC1B0A"/>
    <w:rsid w:val="00EC2A92"/>
    <w:rsid w:val="00EC7B4A"/>
    <w:rsid w:val="00EC7F92"/>
    <w:rsid w:val="00ED18DF"/>
    <w:rsid w:val="00ED22DD"/>
    <w:rsid w:val="00ED252E"/>
    <w:rsid w:val="00ED28F2"/>
    <w:rsid w:val="00ED3E35"/>
    <w:rsid w:val="00ED47C7"/>
    <w:rsid w:val="00EE1F90"/>
    <w:rsid w:val="00EE2D5D"/>
    <w:rsid w:val="00EE607A"/>
    <w:rsid w:val="00EF07E3"/>
    <w:rsid w:val="00EF1103"/>
    <w:rsid w:val="00EF15AD"/>
    <w:rsid w:val="00EF3B8D"/>
    <w:rsid w:val="00EF5327"/>
    <w:rsid w:val="00EF7A73"/>
    <w:rsid w:val="00F013C5"/>
    <w:rsid w:val="00F03F43"/>
    <w:rsid w:val="00F04D56"/>
    <w:rsid w:val="00F068D6"/>
    <w:rsid w:val="00F06F0C"/>
    <w:rsid w:val="00F075F5"/>
    <w:rsid w:val="00F07951"/>
    <w:rsid w:val="00F102D9"/>
    <w:rsid w:val="00F10B69"/>
    <w:rsid w:val="00F121B1"/>
    <w:rsid w:val="00F14562"/>
    <w:rsid w:val="00F17D07"/>
    <w:rsid w:val="00F235D0"/>
    <w:rsid w:val="00F254B2"/>
    <w:rsid w:val="00F2599C"/>
    <w:rsid w:val="00F25F54"/>
    <w:rsid w:val="00F27038"/>
    <w:rsid w:val="00F33A9D"/>
    <w:rsid w:val="00F347F1"/>
    <w:rsid w:val="00F40093"/>
    <w:rsid w:val="00F42A09"/>
    <w:rsid w:val="00F42D6D"/>
    <w:rsid w:val="00F43163"/>
    <w:rsid w:val="00F43E81"/>
    <w:rsid w:val="00F47E99"/>
    <w:rsid w:val="00F54B78"/>
    <w:rsid w:val="00F65A4D"/>
    <w:rsid w:val="00F674F9"/>
    <w:rsid w:val="00F720A5"/>
    <w:rsid w:val="00F72FA9"/>
    <w:rsid w:val="00F7750D"/>
    <w:rsid w:val="00F821BE"/>
    <w:rsid w:val="00F85ABA"/>
    <w:rsid w:val="00F85C69"/>
    <w:rsid w:val="00F86A3A"/>
    <w:rsid w:val="00F90B15"/>
    <w:rsid w:val="00F960BD"/>
    <w:rsid w:val="00F968E7"/>
    <w:rsid w:val="00F97365"/>
    <w:rsid w:val="00F97C74"/>
    <w:rsid w:val="00FA2A89"/>
    <w:rsid w:val="00FA4A44"/>
    <w:rsid w:val="00FA5C73"/>
    <w:rsid w:val="00FB00CF"/>
    <w:rsid w:val="00FB1528"/>
    <w:rsid w:val="00FB1714"/>
    <w:rsid w:val="00FB18C7"/>
    <w:rsid w:val="00FB2939"/>
    <w:rsid w:val="00FB4347"/>
    <w:rsid w:val="00FB5A30"/>
    <w:rsid w:val="00FB6C20"/>
    <w:rsid w:val="00FC21D8"/>
    <w:rsid w:val="00FC3161"/>
    <w:rsid w:val="00FC57E9"/>
    <w:rsid w:val="00FC7A76"/>
    <w:rsid w:val="00FD2FE5"/>
    <w:rsid w:val="00FD45D2"/>
    <w:rsid w:val="00FD4C77"/>
    <w:rsid w:val="00FD58E7"/>
    <w:rsid w:val="00FE46EA"/>
    <w:rsid w:val="00FE4F67"/>
    <w:rsid w:val="00FE5E94"/>
    <w:rsid w:val="00FF0237"/>
    <w:rsid w:val="00FF1CFD"/>
    <w:rsid w:val="00FF5F3B"/>
    <w:rsid w:val="00FF648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FEC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81FEC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81FEC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FEC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81FEC"/>
    <w:rPr>
      <w:rFonts w:ascii="Times New Roman" w:eastAsia="Times New Roman" w:hAnsi="Times New Roman" w:cs="Times New Roman"/>
      <w:b/>
      <w:caps/>
      <w:spacing w:val="100"/>
      <w:sz w:val="34"/>
      <w:szCs w:val="20"/>
      <w:lang w:val="uk-UA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81F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1FEC"/>
    <w:pPr>
      <w:widowControl w:val="0"/>
      <w:shd w:val="clear" w:color="auto" w:fill="FFFFFF"/>
      <w:spacing w:line="240" w:lineRule="atLeast"/>
      <w:jc w:val="right"/>
    </w:pPr>
    <w:rPr>
      <w:rFonts w:eastAsia="Calibri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E8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E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E81F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E81FE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E81FEC"/>
    <w:rPr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210">
    <w:name w:val="Основной текст (2)1"/>
    <w:basedOn w:val="a"/>
    <w:uiPriority w:val="99"/>
    <w:rsid w:val="00E81FEC"/>
    <w:pPr>
      <w:widowControl w:val="0"/>
      <w:shd w:val="clear" w:color="auto" w:fill="FFFFFF"/>
      <w:spacing w:line="317" w:lineRule="exact"/>
      <w:jc w:val="center"/>
    </w:pPr>
    <w:rPr>
      <w:color w:val="000000"/>
      <w:sz w:val="28"/>
      <w:szCs w:val="28"/>
      <w:lang w:eastAsia="uk-UA"/>
    </w:rPr>
  </w:style>
  <w:style w:type="paragraph" w:customStyle="1" w:styleId="a6">
    <w:name w:val="Подпись к картинке"/>
    <w:basedOn w:val="a"/>
    <w:link w:val="a5"/>
    <w:uiPriority w:val="99"/>
    <w:rsid w:val="00E81FEC"/>
    <w:pPr>
      <w:widowControl w:val="0"/>
      <w:shd w:val="clear" w:color="auto" w:fill="FFFFFF"/>
      <w:spacing w:line="240" w:lineRule="atLeast"/>
    </w:pPr>
    <w:rPr>
      <w:rFonts w:eastAsia="Calibri"/>
      <w:sz w:val="28"/>
      <w:szCs w:val="28"/>
      <w:lang w:val="ru-RU" w:eastAsia="en-US"/>
    </w:rPr>
  </w:style>
  <w:style w:type="paragraph" w:customStyle="1" w:styleId="a8">
    <w:name w:val="Подпись к таблице"/>
    <w:basedOn w:val="a"/>
    <w:link w:val="a7"/>
    <w:uiPriority w:val="99"/>
    <w:rsid w:val="00E81FEC"/>
    <w:pPr>
      <w:widowControl w:val="0"/>
      <w:shd w:val="clear" w:color="auto" w:fill="FFFFFF"/>
      <w:spacing w:line="230" w:lineRule="exact"/>
      <w:jc w:val="center"/>
    </w:pPr>
    <w:rPr>
      <w:rFonts w:eastAsia="Calibri"/>
      <w:sz w:val="20"/>
      <w:szCs w:val="20"/>
      <w:lang w:val="ru-RU" w:eastAsia="en-US"/>
    </w:rPr>
  </w:style>
  <w:style w:type="paragraph" w:styleId="a9">
    <w:name w:val="List Paragraph"/>
    <w:basedOn w:val="a"/>
    <w:uiPriority w:val="34"/>
    <w:qFormat/>
    <w:rsid w:val="00E81FE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261658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6D56A5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406636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Bullet"/>
    <w:basedOn w:val="a"/>
    <w:rsid w:val="00406636"/>
    <w:pPr>
      <w:tabs>
        <w:tab w:val="num" w:pos="360"/>
      </w:tabs>
      <w:ind w:left="360" w:hanging="360"/>
    </w:pPr>
    <w:rPr>
      <w:lang w:val="ru-RU"/>
    </w:rPr>
  </w:style>
  <w:style w:type="paragraph" w:styleId="HTML">
    <w:name w:val="HTML Preformatted"/>
    <w:basedOn w:val="a"/>
    <w:link w:val="HTML0"/>
    <w:rsid w:val="001E6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locked/>
    <w:rsid w:val="001E6ACB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ВО начальника</cp:lastModifiedBy>
  <cp:revision>2</cp:revision>
  <cp:lastPrinted>2016-10-21T05:03:00Z</cp:lastPrinted>
  <dcterms:created xsi:type="dcterms:W3CDTF">2016-10-25T11:47:00Z</dcterms:created>
  <dcterms:modified xsi:type="dcterms:W3CDTF">2016-10-25T11:47:00Z</dcterms:modified>
</cp:coreProperties>
</file>